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0CB2" w:rsidRPr="000332E1" w:rsidRDefault="004A0CB2" w:rsidP="004A0CB2">
      <w:pPr>
        <w:rPr>
          <w:lang w:val="en-US" w:eastAsia="de-DE"/>
        </w:rPr>
      </w:pPr>
      <w:bookmarkStart w:id="0" w:name="_GoBack"/>
      <w:bookmarkEnd w:id="0"/>
    </w:p>
    <w:p w:rsidR="004A0CB2" w:rsidRPr="00513166" w:rsidRDefault="004A0CB2" w:rsidP="004A0CB2">
      <w:pPr>
        <w:rPr>
          <w:lang w:val="en-US" w:eastAsia="de-DE"/>
        </w:rPr>
      </w:pPr>
    </w:p>
    <w:p w:rsidR="004A0CB2" w:rsidRPr="00513166" w:rsidRDefault="004A0CB2" w:rsidP="004A0CB2">
      <w:pPr>
        <w:rPr>
          <w:lang w:val="en-US" w:eastAsia="de-DE"/>
        </w:rPr>
      </w:pPr>
    </w:p>
    <w:p w:rsidR="004A0CB2" w:rsidRPr="00513166" w:rsidRDefault="004A0CB2" w:rsidP="004A0CB2">
      <w:pPr>
        <w:rPr>
          <w:lang w:val="en-US" w:eastAsia="de-DE"/>
        </w:rPr>
      </w:pPr>
    </w:p>
    <w:p w:rsidR="004A0CB2" w:rsidRPr="00513166" w:rsidRDefault="004A0CB2" w:rsidP="004A0CB2">
      <w:pPr>
        <w:rPr>
          <w:lang w:val="en-US" w:eastAsia="de-DE"/>
        </w:rPr>
      </w:pPr>
    </w:p>
    <w:p w:rsidR="004A0CB2" w:rsidRPr="00513166" w:rsidRDefault="004A0CB2" w:rsidP="004A0CB2">
      <w:pPr>
        <w:rPr>
          <w:lang w:val="en-US" w:eastAsia="de-DE"/>
        </w:rPr>
      </w:pPr>
    </w:p>
    <w:p w:rsidR="004A0CB2" w:rsidRDefault="004A0CB2" w:rsidP="004A0CB2">
      <w:pPr>
        <w:pStyle w:val="Titel"/>
        <w:jc w:val="center"/>
        <w:rPr>
          <w:sz w:val="40"/>
          <w:szCs w:val="40"/>
          <w:lang w:eastAsia="de-DE"/>
        </w:rPr>
      </w:pPr>
      <w:r w:rsidRPr="004A0CB2">
        <w:rPr>
          <w:sz w:val="40"/>
          <w:szCs w:val="40"/>
          <w:lang w:eastAsia="de-DE"/>
        </w:rPr>
        <w:t>Polyamorie, Emanzipation oder Entfremdung</w:t>
      </w:r>
    </w:p>
    <w:p w:rsidR="004A0CB2" w:rsidRPr="004A0CB2" w:rsidRDefault="004A0CB2" w:rsidP="004A0CB2">
      <w:pPr>
        <w:rPr>
          <w:lang w:eastAsia="de-DE"/>
        </w:rPr>
      </w:pPr>
    </w:p>
    <w:p w:rsidR="004A0CB2" w:rsidRPr="004A0CB2" w:rsidRDefault="004A0CB2" w:rsidP="004A0CB2">
      <w:pPr>
        <w:pStyle w:val="Untertitel"/>
        <w:jc w:val="center"/>
        <w:rPr>
          <w:rFonts w:eastAsia="Times New Roman"/>
          <w:lang w:eastAsia="de-DE"/>
        </w:rPr>
      </w:pPr>
      <w:r>
        <w:rPr>
          <w:lang w:eastAsia="de-DE"/>
        </w:rPr>
        <w:t>Das theoretische und praktische Erforschen der Polyamorie als eine</w:t>
      </w:r>
      <w:r w:rsidR="007A5D57">
        <w:rPr>
          <w:lang w:eastAsia="de-DE"/>
        </w:rPr>
        <w:t xml:space="preserve"> Form der Verwandtschaft in unserer gegenwärtigen Gesellschaft</w:t>
      </w:r>
    </w:p>
    <w:p w:rsidR="00D906B0" w:rsidRDefault="004A0CB2" w:rsidP="004A0CB2">
      <w:pPr>
        <w:rPr>
          <w:rFonts w:eastAsia="Times New Roman" w:cstheme="minorHAnsi"/>
          <w:color w:val="000000"/>
          <w:lang w:eastAsia="de-DE"/>
        </w:rPr>
      </w:pPr>
      <w:r w:rsidRPr="004A0CB2">
        <w:rPr>
          <w:rFonts w:eastAsia="Times New Roman" w:cstheme="minorHAnsi"/>
          <w:color w:val="000000"/>
          <w:lang w:eastAsia="de-DE"/>
        </w:rPr>
        <w:t xml:space="preserve"> </w:t>
      </w:r>
    </w:p>
    <w:p w:rsidR="004A0CB2" w:rsidRDefault="004A0CB2" w:rsidP="004A0CB2">
      <w:pPr>
        <w:rPr>
          <w:rFonts w:eastAsia="Times New Roman" w:cstheme="minorHAnsi"/>
          <w:color w:val="000000"/>
          <w:lang w:eastAsia="de-DE"/>
        </w:rPr>
      </w:pPr>
    </w:p>
    <w:p w:rsidR="004A0CB2" w:rsidRDefault="004A0CB2" w:rsidP="004A0CB2">
      <w:pPr>
        <w:rPr>
          <w:rFonts w:eastAsia="Times New Roman" w:cstheme="minorHAnsi"/>
          <w:color w:val="000000"/>
          <w:lang w:eastAsia="de-DE"/>
        </w:rPr>
      </w:pPr>
    </w:p>
    <w:p w:rsidR="004A0CB2" w:rsidRDefault="004A0CB2" w:rsidP="004A0CB2">
      <w:pPr>
        <w:rPr>
          <w:rFonts w:cstheme="minorHAnsi"/>
        </w:rPr>
      </w:pPr>
    </w:p>
    <w:p w:rsidR="00C81571" w:rsidRDefault="00C81571" w:rsidP="004A0CB2">
      <w:pPr>
        <w:rPr>
          <w:rFonts w:cstheme="minorHAnsi"/>
        </w:rPr>
      </w:pPr>
    </w:p>
    <w:p w:rsidR="00C81571" w:rsidRDefault="00C81571" w:rsidP="004A0CB2">
      <w:pPr>
        <w:rPr>
          <w:rFonts w:cstheme="minorHAnsi"/>
        </w:rPr>
      </w:pPr>
    </w:p>
    <w:p w:rsidR="00C81571" w:rsidRDefault="00C81571" w:rsidP="004A0CB2">
      <w:pPr>
        <w:rPr>
          <w:rFonts w:cstheme="minorHAnsi"/>
        </w:rPr>
      </w:pPr>
    </w:p>
    <w:p w:rsidR="00C81571" w:rsidRDefault="00C81571" w:rsidP="004A0CB2">
      <w:pPr>
        <w:rPr>
          <w:rFonts w:cstheme="minorHAnsi"/>
        </w:rPr>
      </w:pPr>
    </w:p>
    <w:p w:rsidR="00C81571" w:rsidRDefault="00C81571" w:rsidP="004A0CB2">
      <w:pPr>
        <w:rPr>
          <w:rFonts w:cstheme="minorHAnsi"/>
        </w:rPr>
      </w:pPr>
    </w:p>
    <w:p w:rsidR="00C81571" w:rsidRPr="00334B5F" w:rsidRDefault="00C81571" w:rsidP="00C81571">
      <w:pPr>
        <w:jc w:val="both"/>
        <w:rPr>
          <w:lang w:val="en-US"/>
        </w:rPr>
      </w:pPr>
      <w:r w:rsidRPr="00334B5F">
        <w:rPr>
          <w:lang w:val="en-US"/>
        </w:rPr>
        <w:t>Student: Hassan Maarfi Poor</w:t>
      </w:r>
    </w:p>
    <w:p w:rsidR="00C81571" w:rsidRPr="00334B5F" w:rsidRDefault="00C81571" w:rsidP="00C81571">
      <w:pPr>
        <w:jc w:val="both"/>
        <w:rPr>
          <w:lang w:val="en-US"/>
        </w:rPr>
      </w:pPr>
      <w:r w:rsidRPr="0070777A">
        <w:rPr>
          <w:lang w:val="en-US"/>
        </w:rPr>
        <w:t>Matrikel</w:t>
      </w:r>
      <w:r w:rsidRPr="00334B5F">
        <w:rPr>
          <w:lang w:val="en-US"/>
        </w:rPr>
        <w:t>-Nr: 3340540</w:t>
      </w:r>
    </w:p>
    <w:p w:rsidR="00C81571" w:rsidRPr="00334B5F" w:rsidRDefault="00C81571" w:rsidP="00C81571">
      <w:pPr>
        <w:jc w:val="both"/>
        <w:rPr>
          <w:lang w:val="en-US"/>
        </w:rPr>
      </w:pPr>
      <w:r w:rsidRPr="00334B5F">
        <w:rPr>
          <w:lang w:val="en-US"/>
        </w:rPr>
        <w:t xml:space="preserve">Email: </w:t>
      </w:r>
      <w:hyperlink r:id="rId7" w:history="1">
        <w:r w:rsidRPr="00334B5F">
          <w:rPr>
            <w:rStyle w:val="Hyperlink"/>
            <w:lang w:val="en-US"/>
          </w:rPr>
          <w:t>hassan.maarfipoor@gmail.com</w:t>
        </w:r>
      </w:hyperlink>
    </w:p>
    <w:p w:rsidR="001E71F6" w:rsidRDefault="00C81571" w:rsidP="00C81571">
      <w:pPr>
        <w:jc w:val="both"/>
      </w:pPr>
      <w:r>
        <w:t>Tel: 017621887621</w:t>
      </w:r>
    </w:p>
    <w:p w:rsidR="001E71F6" w:rsidRDefault="001E71F6">
      <w:pPr>
        <w:spacing w:after="200" w:line="276" w:lineRule="auto"/>
      </w:pPr>
      <w:r>
        <w:br w:type="page"/>
      </w:r>
    </w:p>
    <w:p w:rsidR="001606C9" w:rsidRDefault="001606C9">
      <w:pPr>
        <w:spacing w:after="200" w:line="276" w:lineRule="auto"/>
      </w:pPr>
    </w:p>
    <w:p w:rsidR="001606C9" w:rsidRDefault="001606C9">
      <w:pPr>
        <w:spacing w:after="200" w:line="276" w:lineRule="auto"/>
      </w:pPr>
    </w:p>
    <w:p w:rsidR="001606C9" w:rsidRDefault="001606C9">
      <w:pPr>
        <w:spacing w:after="200" w:line="276" w:lineRule="auto"/>
      </w:pPr>
    </w:p>
    <w:p w:rsidR="001606C9" w:rsidRDefault="001606C9">
      <w:pPr>
        <w:spacing w:after="200" w:line="276" w:lineRule="auto"/>
      </w:pPr>
    </w:p>
    <w:p w:rsidR="001606C9" w:rsidRDefault="001606C9">
      <w:pPr>
        <w:spacing w:after="200" w:line="276" w:lineRule="auto"/>
      </w:pPr>
    </w:p>
    <w:p w:rsidR="001606C9" w:rsidRDefault="001606C9">
      <w:pPr>
        <w:spacing w:after="200" w:line="276" w:lineRule="auto"/>
      </w:pPr>
    </w:p>
    <w:p w:rsidR="001606C9" w:rsidRDefault="001606C9">
      <w:pPr>
        <w:spacing w:after="200" w:line="276" w:lineRule="auto"/>
      </w:pPr>
    </w:p>
    <w:p w:rsidR="001606C9" w:rsidRDefault="001606C9">
      <w:pPr>
        <w:spacing w:after="200" w:line="276" w:lineRule="auto"/>
      </w:pPr>
    </w:p>
    <w:p w:rsidR="001606C9" w:rsidRDefault="001606C9">
      <w:pPr>
        <w:spacing w:after="200" w:line="276" w:lineRule="auto"/>
      </w:pPr>
      <w:r>
        <w:t xml:space="preserve"> </w:t>
      </w:r>
    </w:p>
    <w:sdt>
      <w:sdtPr>
        <w:rPr>
          <w:rFonts w:asciiTheme="minorHAnsi" w:eastAsiaTheme="minorHAnsi" w:hAnsiTheme="minorHAnsi" w:cstheme="minorBidi"/>
          <w:color w:val="auto"/>
          <w:sz w:val="22"/>
          <w:szCs w:val="22"/>
          <w:lang w:eastAsia="en-US"/>
        </w:rPr>
        <w:id w:val="-1858419740"/>
        <w:docPartObj>
          <w:docPartGallery w:val="Table of Contents"/>
          <w:docPartUnique/>
        </w:docPartObj>
      </w:sdtPr>
      <w:sdtEndPr>
        <w:rPr>
          <w:b/>
          <w:bCs/>
        </w:rPr>
      </w:sdtEndPr>
      <w:sdtContent>
        <w:p w:rsidR="007629A6" w:rsidRDefault="007629A6">
          <w:pPr>
            <w:pStyle w:val="Inhaltsverzeichnisberschrift"/>
          </w:pPr>
          <w:r>
            <w:t>Inhalt</w:t>
          </w:r>
        </w:p>
        <w:p w:rsidR="001606C9" w:rsidRDefault="007629A6">
          <w:pPr>
            <w:pStyle w:val="Verzeichnis1"/>
            <w:tabs>
              <w:tab w:val="right" w:leader="dot" w:pos="9062"/>
            </w:tabs>
            <w:rPr>
              <w:rFonts w:cstheme="minorBidi"/>
              <w:noProof/>
            </w:rPr>
          </w:pPr>
          <w:r>
            <w:fldChar w:fldCharType="begin"/>
          </w:r>
          <w:r>
            <w:instrText xml:space="preserve"> TOC \o "1-3" \h \z \u </w:instrText>
          </w:r>
          <w:r>
            <w:fldChar w:fldCharType="separate"/>
          </w:r>
          <w:hyperlink w:anchor="_Toc508924907" w:history="1">
            <w:r w:rsidR="001606C9" w:rsidRPr="008B5155">
              <w:rPr>
                <w:rStyle w:val="Hyperlink"/>
                <w:noProof/>
              </w:rPr>
              <w:t>1.Einleitung</w:t>
            </w:r>
            <w:r w:rsidR="001606C9">
              <w:rPr>
                <w:noProof/>
                <w:webHidden/>
              </w:rPr>
              <w:tab/>
            </w:r>
            <w:r w:rsidR="001606C9">
              <w:rPr>
                <w:noProof/>
                <w:webHidden/>
              </w:rPr>
              <w:fldChar w:fldCharType="begin"/>
            </w:r>
            <w:r w:rsidR="001606C9">
              <w:rPr>
                <w:noProof/>
                <w:webHidden/>
              </w:rPr>
              <w:instrText xml:space="preserve"> PAGEREF _Toc508924907 \h </w:instrText>
            </w:r>
            <w:r w:rsidR="001606C9">
              <w:rPr>
                <w:noProof/>
                <w:webHidden/>
              </w:rPr>
            </w:r>
            <w:r w:rsidR="001606C9">
              <w:rPr>
                <w:noProof/>
                <w:webHidden/>
              </w:rPr>
              <w:fldChar w:fldCharType="separate"/>
            </w:r>
            <w:r w:rsidR="001606C9">
              <w:rPr>
                <w:noProof/>
                <w:webHidden/>
              </w:rPr>
              <w:t>3</w:t>
            </w:r>
            <w:r w:rsidR="001606C9">
              <w:rPr>
                <w:noProof/>
                <w:webHidden/>
              </w:rPr>
              <w:fldChar w:fldCharType="end"/>
            </w:r>
          </w:hyperlink>
        </w:p>
        <w:p w:rsidR="001606C9" w:rsidRDefault="00C04E79">
          <w:pPr>
            <w:pStyle w:val="Verzeichnis1"/>
            <w:tabs>
              <w:tab w:val="right" w:leader="dot" w:pos="9062"/>
            </w:tabs>
            <w:rPr>
              <w:rFonts w:cstheme="minorBidi"/>
              <w:noProof/>
            </w:rPr>
          </w:pPr>
          <w:hyperlink w:anchor="_Toc508924908" w:history="1">
            <w:r w:rsidR="001606C9" w:rsidRPr="008B5155">
              <w:rPr>
                <w:rStyle w:val="Hyperlink"/>
                <w:rFonts w:asciiTheme="majorHAnsi" w:eastAsiaTheme="majorEastAsia" w:hAnsiTheme="majorHAnsi" w:cstheme="majorBidi"/>
                <w:noProof/>
              </w:rPr>
              <w:t>2. Polyamorie und Verwandtschaft</w:t>
            </w:r>
            <w:r w:rsidR="001606C9">
              <w:rPr>
                <w:noProof/>
                <w:webHidden/>
              </w:rPr>
              <w:tab/>
            </w:r>
            <w:r w:rsidR="001606C9">
              <w:rPr>
                <w:noProof/>
                <w:webHidden/>
              </w:rPr>
              <w:fldChar w:fldCharType="begin"/>
            </w:r>
            <w:r w:rsidR="001606C9">
              <w:rPr>
                <w:noProof/>
                <w:webHidden/>
              </w:rPr>
              <w:instrText xml:space="preserve"> PAGEREF _Toc508924908 \h </w:instrText>
            </w:r>
            <w:r w:rsidR="001606C9">
              <w:rPr>
                <w:noProof/>
                <w:webHidden/>
              </w:rPr>
            </w:r>
            <w:r w:rsidR="001606C9">
              <w:rPr>
                <w:noProof/>
                <w:webHidden/>
              </w:rPr>
              <w:fldChar w:fldCharType="separate"/>
            </w:r>
            <w:r w:rsidR="001606C9">
              <w:rPr>
                <w:noProof/>
                <w:webHidden/>
              </w:rPr>
              <w:t>5</w:t>
            </w:r>
            <w:r w:rsidR="001606C9">
              <w:rPr>
                <w:noProof/>
                <w:webHidden/>
              </w:rPr>
              <w:fldChar w:fldCharType="end"/>
            </w:r>
          </w:hyperlink>
        </w:p>
        <w:p w:rsidR="001606C9" w:rsidRDefault="00C04E79">
          <w:pPr>
            <w:pStyle w:val="Verzeichnis2"/>
            <w:tabs>
              <w:tab w:val="right" w:leader="dot" w:pos="9062"/>
            </w:tabs>
            <w:rPr>
              <w:rFonts w:cstheme="minorBidi"/>
              <w:noProof/>
            </w:rPr>
          </w:pPr>
          <w:hyperlink w:anchor="_Toc508924909" w:history="1">
            <w:r w:rsidR="001606C9" w:rsidRPr="008B5155">
              <w:rPr>
                <w:rStyle w:val="Hyperlink"/>
                <w:noProof/>
              </w:rPr>
              <w:t>2.1. Polyamorie und Liebe</w:t>
            </w:r>
            <w:r w:rsidR="001606C9">
              <w:rPr>
                <w:noProof/>
                <w:webHidden/>
              </w:rPr>
              <w:tab/>
            </w:r>
            <w:r w:rsidR="001606C9">
              <w:rPr>
                <w:noProof/>
                <w:webHidden/>
              </w:rPr>
              <w:fldChar w:fldCharType="begin"/>
            </w:r>
            <w:r w:rsidR="001606C9">
              <w:rPr>
                <w:noProof/>
                <w:webHidden/>
              </w:rPr>
              <w:instrText xml:space="preserve"> PAGEREF _Toc508924909 \h </w:instrText>
            </w:r>
            <w:r w:rsidR="001606C9">
              <w:rPr>
                <w:noProof/>
                <w:webHidden/>
              </w:rPr>
            </w:r>
            <w:r w:rsidR="001606C9">
              <w:rPr>
                <w:noProof/>
                <w:webHidden/>
              </w:rPr>
              <w:fldChar w:fldCharType="separate"/>
            </w:r>
            <w:r w:rsidR="001606C9">
              <w:rPr>
                <w:noProof/>
                <w:webHidden/>
              </w:rPr>
              <w:t>5</w:t>
            </w:r>
            <w:r w:rsidR="001606C9">
              <w:rPr>
                <w:noProof/>
                <w:webHidden/>
              </w:rPr>
              <w:fldChar w:fldCharType="end"/>
            </w:r>
          </w:hyperlink>
        </w:p>
        <w:p w:rsidR="001606C9" w:rsidRDefault="00C04E79">
          <w:pPr>
            <w:pStyle w:val="Verzeichnis2"/>
            <w:tabs>
              <w:tab w:val="right" w:leader="dot" w:pos="9062"/>
            </w:tabs>
            <w:rPr>
              <w:rFonts w:cstheme="minorBidi"/>
              <w:noProof/>
            </w:rPr>
          </w:pPr>
          <w:hyperlink w:anchor="_Toc508924910" w:history="1">
            <w:r w:rsidR="001606C9" w:rsidRPr="008B5155">
              <w:rPr>
                <w:rStyle w:val="Hyperlink"/>
                <w:noProof/>
                <w:lang w:bidi="ku-Arab-IQ"/>
              </w:rPr>
              <w:t>2.2. Liebe und Konzept der Person</w:t>
            </w:r>
            <w:r w:rsidR="001606C9">
              <w:rPr>
                <w:noProof/>
                <w:webHidden/>
              </w:rPr>
              <w:tab/>
            </w:r>
            <w:r w:rsidR="001606C9">
              <w:rPr>
                <w:noProof/>
                <w:webHidden/>
              </w:rPr>
              <w:fldChar w:fldCharType="begin"/>
            </w:r>
            <w:r w:rsidR="001606C9">
              <w:rPr>
                <w:noProof/>
                <w:webHidden/>
              </w:rPr>
              <w:instrText xml:space="preserve"> PAGEREF _Toc508924910 \h </w:instrText>
            </w:r>
            <w:r w:rsidR="001606C9">
              <w:rPr>
                <w:noProof/>
                <w:webHidden/>
              </w:rPr>
            </w:r>
            <w:r w:rsidR="001606C9">
              <w:rPr>
                <w:noProof/>
                <w:webHidden/>
              </w:rPr>
              <w:fldChar w:fldCharType="separate"/>
            </w:r>
            <w:r w:rsidR="001606C9">
              <w:rPr>
                <w:noProof/>
                <w:webHidden/>
              </w:rPr>
              <w:t>11</w:t>
            </w:r>
            <w:r w:rsidR="001606C9">
              <w:rPr>
                <w:noProof/>
                <w:webHidden/>
              </w:rPr>
              <w:fldChar w:fldCharType="end"/>
            </w:r>
          </w:hyperlink>
        </w:p>
        <w:p w:rsidR="001606C9" w:rsidRDefault="00C04E79">
          <w:pPr>
            <w:pStyle w:val="Verzeichnis1"/>
            <w:tabs>
              <w:tab w:val="right" w:leader="dot" w:pos="9062"/>
            </w:tabs>
            <w:rPr>
              <w:rFonts w:cstheme="minorBidi"/>
              <w:noProof/>
            </w:rPr>
          </w:pPr>
          <w:hyperlink w:anchor="_Toc508924911" w:history="1">
            <w:r w:rsidR="001606C9" w:rsidRPr="008B5155">
              <w:rPr>
                <w:rStyle w:val="Hyperlink"/>
                <w:noProof/>
                <w:lang w:bidi="ku-Arab-IQ"/>
              </w:rPr>
              <w:t>3.Die Feldforschung beim Polytreff in Ladenburg</w:t>
            </w:r>
            <w:r w:rsidR="001606C9">
              <w:rPr>
                <w:noProof/>
                <w:webHidden/>
              </w:rPr>
              <w:tab/>
            </w:r>
            <w:r w:rsidR="001606C9">
              <w:rPr>
                <w:noProof/>
                <w:webHidden/>
              </w:rPr>
              <w:fldChar w:fldCharType="begin"/>
            </w:r>
            <w:r w:rsidR="001606C9">
              <w:rPr>
                <w:noProof/>
                <w:webHidden/>
              </w:rPr>
              <w:instrText xml:space="preserve"> PAGEREF _Toc508924911 \h </w:instrText>
            </w:r>
            <w:r w:rsidR="001606C9">
              <w:rPr>
                <w:noProof/>
                <w:webHidden/>
              </w:rPr>
            </w:r>
            <w:r w:rsidR="001606C9">
              <w:rPr>
                <w:noProof/>
                <w:webHidden/>
              </w:rPr>
              <w:fldChar w:fldCharType="separate"/>
            </w:r>
            <w:r w:rsidR="001606C9">
              <w:rPr>
                <w:noProof/>
                <w:webHidden/>
              </w:rPr>
              <w:t>15</w:t>
            </w:r>
            <w:r w:rsidR="001606C9">
              <w:rPr>
                <w:noProof/>
                <w:webHidden/>
              </w:rPr>
              <w:fldChar w:fldCharType="end"/>
            </w:r>
          </w:hyperlink>
        </w:p>
        <w:p w:rsidR="001606C9" w:rsidRDefault="00C04E79">
          <w:pPr>
            <w:pStyle w:val="Verzeichnis2"/>
            <w:tabs>
              <w:tab w:val="right" w:leader="dot" w:pos="9062"/>
            </w:tabs>
            <w:rPr>
              <w:rFonts w:cstheme="minorBidi"/>
              <w:noProof/>
            </w:rPr>
          </w:pPr>
          <w:hyperlink w:anchor="_Toc508924912" w:history="1">
            <w:r w:rsidR="001606C9" w:rsidRPr="008B5155">
              <w:rPr>
                <w:rStyle w:val="Hyperlink"/>
                <w:noProof/>
                <w:lang w:bidi="ku-Arab-IQ"/>
              </w:rPr>
              <w:t>3.1. Widersprüche der Polyamorie zwischen „theoretischem“ Ansatz und der Praxis</w:t>
            </w:r>
            <w:r w:rsidR="001606C9">
              <w:rPr>
                <w:noProof/>
                <w:webHidden/>
              </w:rPr>
              <w:tab/>
            </w:r>
            <w:r w:rsidR="001606C9">
              <w:rPr>
                <w:noProof/>
                <w:webHidden/>
              </w:rPr>
              <w:fldChar w:fldCharType="begin"/>
            </w:r>
            <w:r w:rsidR="001606C9">
              <w:rPr>
                <w:noProof/>
                <w:webHidden/>
              </w:rPr>
              <w:instrText xml:space="preserve"> PAGEREF _Toc508924912 \h </w:instrText>
            </w:r>
            <w:r w:rsidR="001606C9">
              <w:rPr>
                <w:noProof/>
                <w:webHidden/>
              </w:rPr>
            </w:r>
            <w:r w:rsidR="001606C9">
              <w:rPr>
                <w:noProof/>
                <w:webHidden/>
              </w:rPr>
              <w:fldChar w:fldCharType="separate"/>
            </w:r>
            <w:r w:rsidR="001606C9">
              <w:rPr>
                <w:noProof/>
                <w:webHidden/>
              </w:rPr>
              <w:t>16</w:t>
            </w:r>
            <w:r w:rsidR="001606C9">
              <w:rPr>
                <w:noProof/>
                <w:webHidden/>
              </w:rPr>
              <w:fldChar w:fldCharType="end"/>
            </w:r>
          </w:hyperlink>
        </w:p>
        <w:p w:rsidR="001606C9" w:rsidRDefault="00C04E79">
          <w:pPr>
            <w:pStyle w:val="Verzeichnis1"/>
            <w:tabs>
              <w:tab w:val="right" w:leader="dot" w:pos="9062"/>
            </w:tabs>
            <w:rPr>
              <w:rFonts w:cstheme="minorBidi"/>
              <w:noProof/>
            </w:rPr>
          </w:pPr>
          <w:hyperlink w:anchor="_Toc508924913" w:history="1">
            <w:r w:rsidR="001606C9" w:rsidRPr="008B5155">
              <w:rPr>
                <w:rStyle w:val="Hyperlink"/>
                <w:noProof/>
                <w:lang w:bidi="ku-Arab-IQ"/>
              </w:rPr>
              <w:t>4. Fazit</w:t>
            </w:r>
            <w:r w:rsidR="001606C9">
              <w:rPr>
                <w:noProof/>
                <w:webHidden/>
              </w:rPr>
              <w:tab/>
            </w:r>
            <w:r w:rsidR="001606C9">
              <w:rPr>
                <w:noProof/>
                <w:webHidden/>
              </w:rPr>
              <w:fldChar w:fldCharType="begin"/>
            </w:r>
            <w:r w:rsidR="001606C9">
              <w:rPr>
                <w:noProof/>
                <w:webHidden/>
              </w:rPr>
              <w:instrText xml:space="preserve"> PAGEREF _Toc508924913 \h </w:instrText>
            </w:r>
            <w:r w:rsidR="001606C9">
              <w:rPr>
                <w:noProof/>
                <w:webHidden/>
              </w:rPr>
            </w:r>
            <w:r w:rsidR="001606C9">
              <w:rPr>
                <w:noProof/>
                <w:webHidden/>
              </w:rPr>
              <w:fldChar w:fldCharType="separate"/>
            </w:r>
            <w:r w:rsidR="001606C9">
              <w:rPr>
                <w:noProof/>
                <w:webHidden/>
              </w:rPr>
              <w:t>18</w:t>
            </w:r>
            <w:r w:rsidR="001606C9">
              <w:rPr>
                <w:noProof/>
                <w:webHidden/>
              </w:rPr>
              <w:fldChar w:fldCharType="end"/>
            </w:r>
          </w:hyperlink>
        </w:p>
        <w:p w:rsidR="001606C9" w:rsidRDefault="00C04E79">
          <w:pPr>
            <w:pStyle w:val="Verzeichnis1"/>
            <w:tabs>
              <w:tab w:val="right" w:leader="dot" w:pos="9062"/>
            </w:tabs>
            <w:rPr>
              <w:rFonts w:cstheme="minorBidi"/>
              <w:noProof/>
            </w:rPr>
          </w:pPr>
          <w:hyperlink w:anchor="_Toc508924914" w:history="1">
            <w:r w:rsidR="001606C9" w:rsidRPr="008B5155">
              <w:rPr>
                <w:rStyle w:val="Hyperlink"/>
                <w:noProof/>
              </w:rPr>
              <w:t>Literaturverzeichnis</w:t>
            </w:r>
            <w:r w:rsidR="001606C9">
              <w:rPr>
                <w:noProof/>
                <w:webHidden/>
              </w:rPr>
              <w:tab/>
            </w:r>
            <w:r w:rsidR="001606C9">
              <w:rPr>
                <w:noProof/>
                <w:webHidden/>
              </w:rPr>
              <w:fldChar w:fldCharType="begin"/>
            </w:r>
            <w:r w:rsidR="001606C9">
              <w:rPr>
                <w:noProof/>
                <w:webHidden/>
              </w:rPr>
              <w:instrText xml:space="preserve"> PAGEREF _Toc508924914 \h </w:instrText>
            </w:r>
            <w:r w:rsidR="001606C9">
              <w:rPr>
                <w:noProof/>
                <w:webHidden/>
              </w:rPr>
            </w:r>
            <w:r w:rsidR="001606C9">
              <w:rPr>
                <w:noProof/>
                <w:webHidden/>
              </w:rPr>
              <w:fldChar w:fldCharType="separate"/>
            </w:r>
            <w:r w:rsidR="001606C9">
              <w:rPr>
                <w:noProof/>
                <w:webHidden/>
              </w:rPr>
              <w:t>20</w:t>
            </w:r>
            <w:r w:rsidR="001606C9">
              <w:rPr>
                <w:noProof/>
                <w:webHidden/>
              </w:rPr>
              <w:fldChar w:fldCharType="end"/>
            </w:r>
          </w:hyperlink>
        </w:p>
        <w:p w:rsidR="007629A6" w:rsidRDefault="007629A6">
          <w:r>
            <w:rPr>
              <w:b/>
              <w:bCs/>
            </w:rPr>
            <w:fldChar w:fldCharType="end"/>
          </w:r>
        </w:p>
      </w:sdtContent>
    </w:sdt>
    <w:p w:rsidR="00C81571" w:rsidRDefault="00C81571" w:rsidP="00C81571">
      <w:pPr>
        <w:jc w:val="both"/>
      </w:pPr>
    </w:p>
    <w:p w:rsidR="00C81571" w:rsidRDefault="00C81571">
      <w:pPr>
        <w:spacing w:after="200" w:line="276" w:lineRule="auto"/>
      </w:pPr>
      <w:r>
        <w:br w:type="page"/>
      </w:r>
    </w:p>
    <w:p w:rsidR="00C81571" w:rsidRDefault="00C81571" w:rsidP="00C81571">
      <w:pPr>
        <w:pStyle w:val="berschrift1"/>
      </w:pPr>
      <w:bookmarkStart w:id="1" w:name="_Toc508924907"/>
      <w:r>
        <w:lastRenderedPageBreak/>
        <w:t>1.Einleitung</w:t>
      </w:r>
      <w:bookmarkEnd w:id="1"/>
      <w:r>
        <w:t xml:space="preserve"> </w:t>
      </w:r>
    </w:p>
    <w:p w:rsidR="00D2645B" w:rsidRDefault="00500B5C" w:rsidP="00D2645B">
      <w:pPr>
        <w:spacing w:line="360" w:lineRule="auto"/>
        <w:jc w:val="both"/>
      </w:pPr>
      <w:r>
        <w:t>Polyamorie ist eine aktuelle Debatte</w:t>
      </w:r>
      <w:r w:rsidR="00142B22">
        <w:t xml:space="preserve"> und eine Form der Verwandtschaft</w:t>
      </w:r>
      <w:r>
        <w:t>, die gerade nicht nur in Deutschland, sondern</w:t>
      </w:r>
      <w:r w:rsidR="00B12B0B">
        <w:t xml:space="preserve"> auch</w:t>
      </w:r>
      <w:r>
        <w:t xml:space="preserve"> in vielen ander</w:t>
      </w:r>
      <w:r w:rsidR="00142B22">
        <w:t>e</w:t>
      </w:r>
      <w:r>
        <w:t xml:space="preserve">n Ländern häufig </w:t>
      </w:r>
      <w:r w:rsidR="00B12B0B">
        <w:t>diskutiert</w:t>
      </w:r>
      <w:r>
        <w:t xml:space="preserve"> oder au</w:t>
      </w:r>
      <w:r w:rsidR="004B3BD6">
        <w:t>sgelebt wird. Meine Fragestellung</w:t>
      </w:r>
      <w:r w:rsidR="00B12B0B">
        <w:t>, basierend auf wissenschaftlichen Untersuchungen, ist die</w:t>
      </w:r>
      <w:r w:rsidR="004B3BD6">
        <w:t xml:space="preserve"> Untersuchung des Themas Polyamorie und </w:t>
      </w:r>
      <w:r w:rsidR="00B12B0B">
        <w:t xml:space="preserve">das </w:t>
      </w:r>
      <w:r w:rsidR="004B3BD6">
        <w:t xml:space="preserve">Erforschen der theoretischen Widersprüchlichkeit der Beteiligten, die </w:t>
      </w:r>
      <w:r w:rsidR="00B12B0B">
        <w:t>diese Form der Beziehungen ausführen</w:t>
      </w:r>
      <w:r w:rsidR="004B3BD6">
        <w:t xml:space="preserve">. Ich bin auf das Thema gekommen, weil </w:t>
      </w:r>
      <w:r w:rsidR="00B12B0B">
        <w:t>i</w:t>
      </w:r>
      <w:r w:rsidR="00142B22">
        <w:t>n</w:t>
      </w:r>
      <w:r w:rsidR="00B12B0B">
        <w:t xml:space="preserve"> meinem privaten Umfeld</w:t>
      </w:r>
      <w:r w:rsidR="00142B22">
        <w:t xml:space="preserve"> </w:t>
      </w:r>
      <w:r w:rsidR="00B12B0B">
        <w:t xml:space="preserve">das Thema häufig zur Debatte steht und es </w:t>
      </w:r>
      <w:r w:rsidR="004B3BD6">
        <w:t>teilweise als „Alternativ</w:t>
      </w:r>
      <w:r w:rsidR="00B12B0B">
        <w:t>e</w:t>
      </w:r>
      <w:r w:rsidR="004B3BD6">
        <w:t xml:space="preserve">“ </w:t>
      </w:r>
      <w:r w:rsidR="00B12B0B">
        <w:t>zur</w:t>
      </w:r>
      <w:r w:rsidR="004B3BD6">
        <w:t xml:space="preserve"> bürgerlichen Monogamie</w:t>
      </w:r>
      <w:r w:rsidR="00D2645B">
        <w:t xml:space="preserve"> empfohlen wird</w:t>
      </w:r>
      <w:r w:rsidR="004B3BD6">
        <w:t>.</w:t>
      </w:r>
      <w:r w:rsidR="00D2645B">
        <w:t xml:space="preserve"> Es entwickelte sich bei mir die Vermutung</w:t>
      </w:r>
      <w:r w:rsidR="004B3BD6">
        <w:t xml:space="preserve">, dass </w:t>
      </w:r>
      <w:r w:rsidR="00142B22">
        <w:t xml:space="preserve">die </w:t>
      </w:r>
      <w:r w:rsidR="004B3BD6">
        <w:t xml:space="preserve">meisten von denen, die von der Polyamorie reden, </w:t>
      </w:r>
      <w:r w:rsidR="00D2645B">
        <w:t xml:space="preserve">sich weder </w:t>
      </w:r>
      <w:r w:rsidR="004B3BD6">
        <w:t>mit der Geschichte der Entwicklung der Monogamie beschäftigt haben, noch eine richtige Vorstellung von der Polyamorie und</w:t>
      </w:r>
      <w:r w:rsidR="00D2645B">
        <w:t xml:space="preserve"> der</w:t>
      </w:r>
      <w:r w:rsidR="004B3BD6">
        <w:t xml:space="preserve"> „frei</w:t>
      </w:r>
      <w:r w:rsidR="00D2645B">
        <w:t>en</w:t>
      </w:r>
      <w:r w:rsidR="004B3BD6">
        <w:t xml:space="preserve"> Liebe“ haben</w:t>
      </w:r>
      <w:r w:rsidR="00D2645B">
        <w:t>. Ich kam zum Entschluss</w:t>
      </w:r>
      <w:r w:rsidR="004B3BD6">
        <w:t>,</w:t>
      </w:r>
      <w:r w:rsidR="00D2645B">
        <w:t xml:space="preserve"> mich</w:t>
      </w:r>
      <w:r w:rsidR="004B3BD6">
        <w:t xml:space="preserve"> sowohl theoretisch als auch in der Praxis mit dem Thema auseinandersetze</w:t>
      </w:r>
      <w:r w:rsidR="00B12B0B">
        <w:t>n</w:t>
      </w:r>
      <w:r w:rsidR="004B3BD6">
        <w:t xml:space="preserve">. </w:t>
      </w:r>
      <w:r w:rsidR="00D2645B">
        <w:t>Persönlich habe ich selbst</w:t>
      </w:r>
      <w:r w:rsidR="004B3BD6">
        <w:t xml:space="preserve"> </w:t>
      </w:r>
      <w:r w:rsidR="00D2645B">
        <w:t>für einige Jahre</w:t>
      </w:r>
      <w:r w:rsidR="004B3BD6">
        <w:t xml:space="preserve"> in </w:t>
      </w:r>
      <w:r w:rsidR="007737B1">
        <w:t>offenen Beziehungen gelebt, ohne sie als Liebe zu bezeichnen. Meine Beziehungen waren oft Fernbeziehungen, deswegen hatte ich mit meinen Partnerinnen ausgemach</w:t>
      </w:r>
      <w:r w:rsidR="00142B22">
        <w:t xml:space="preserve">t, </w:t>
      </w:r>
      <w:r w:rsidR="007737B1">
        <w:t>offene Beziehung zu führen und uns nicht auf einander</w:t>
      </w:r>
      <w:r w:rsidR="00142B22">
        <w:t xml:space="preserve"> zu</w:t>
      </w:r>
      <w:r w:rsidR="007737B1">
        <w:t xml:space="preserve"> verlassen. Diese Beziehungen waren für mich und für die Frauen mit denen ich Sexualität </w:t>
      </w:r>
      <w:r w:rsidR="00D2645B">
        <w:t>auslebte</w:t>
      </w:r>
      <w:r w:rsidR="007737B1">
        <w:t>, weder Polyamorie noch Liebesbeziehung. Es gab bestimmte Abhängigkeiten, die ich nicht als Liebe bezeichnen kann.</w:t>
      </w:r>
      <w:r w:rsidR="00D2645B">
        <w:t xml:space="preserve"> Mein Forschungsfeld konzentriert sich auf den Polytreff Rhein-Neckar in Ladenburg sowie auf eine Vielzahl weiterer Menschen, die ich im Laufe meiner politischen Tätigkeiten sowie dem Studium, kennenlernen durfte. </w:t>
      </w:r>
      <w:r w:rsidR="007737B1">
        <w:t xml:space="preserve">Bevor ich zum ersten Mal persönlich zum </w:t>
      </w:r>
      <w:r w:rsidR="00D2645B">
        <w:t>Polytreff in Ladenburg</w:t>
      </w:r>
      <w:r w:rsidR="007737B1">
        <w:t xml:space="preserve"> gegangen bin, hatte ich mit zwei Personen, die sich in dieser Richtung bewegt haben, </w:t>
      </w:r>
      <w:r w:rsidR="00D2645B">
        <w:t xml:space="preserve">ein </w:t>
      </w:r>
      <w:r w:rsidR="007737B1">
        <w:t>Interview geführt.</w:t>
      </w:r>
      <w:r w:rsidR="00D2645B">
        <w:t xml:space="preserve"> Nachdem ich durch die Interviews grundlegende Informationen sammeln konnte, hat mich eine der beiden Befragten zum Polytreff begleitet.</w:t>
      </w:r>
      <w:r w:rsidR="007737B1">
        <w:t xml:space="preserve"> </w:t>
      </w:r>
      <w:r w:rsidR="00D2645B">
        <w:t>Da ich zwei der Organisatoren des Treffens persönlich kenn</w:t>
      </w:r>
      <w:r w:rsidR="003E45FB">
        <w:t>e</w:t>
      </w:r>
      <w:r w:rsidR="00D2645B">
        <w:t>, war es mir möglich, die Teilnehmer ausführlich und lange zu befragen. Das Interview wurde von allen Beteiligten sehr ernst genommen und ermöglichte mir die genaue Beantwortung meiner vielfältigen Fragen.</w:t>
      </w:r>
      <w:r w:rsidR="007A3929">
        <w:t xml:space="preserve"> Bei den Interviews handelt es sich um mündliche Befragungen. Die Antworten wurden von mir aufgeschrieben und die wichtigsten Aspekte in transkribierter Form dieser Arbeit </w:t>
      </w:r>
      <w:r w:rsidR="003E45FB">
        <w:t>bei</w:t>
      </w:r>
      <w:r w:rsidR="007A3929">
        <w:t>gefügt.</w:t>
      </w:r>
      <w:r w:rsidR="002D3AC5">
        <w:t xml:space="preserve"> Die Identität der Befragten wurde nach ethisch-wissenschaftlicher Schweigepflicht geschützt.</w:t>
      </w:r>
      <w:r w:rsidR="007A3929">
        <w:t xml:space="preserve"> </w:t>
      </w:r>
      <w:r w:rsidR="002D3AC5">
        <w:t xml:space="preserve">Die folgende Arbeit beschäftigt sich mit dem Themenkomplex der Liebe, der „freien Liebe“, dem Konzept der Freiheit von marxistischer und liberalistischer Perspektive sowie der Polyamorie. </w:t>
      </w:r>
    </w:p>
    <w:p w:rsidR="002D3AC5" w:rsidRDefault="00C81571" w:rsidP="005E2736">
      <w:pPr>
        <w:spacing w:line="360" w:lineRule="auto"/>
        <w:jc w:val="both"/>
      </w:pPr>
      <w:r>
        <w:t xml:space="preserve">In dieser Arbeit wird </w:t>
      </w:r>
      <w:r w:rsidR="002D3AC5">
        <w:t xml:space="preserve">zunächst </w:t>
      </w:r>
      <w:r>
        <w:t>versucht</w:t>
      </w:r>
      <w:r w:rsidR="003E45FB">
        <w:t>,</w:t>
      </w:r>
      <w:r>
        <w:t xml:space="preserve"> Polyamorie als eine Form der Beziehung, die unter anderen Formen der Beziehung und der Sexualität</w:t>
      </w:r>
      <w:r w:rsidR="005E2736">
        <w:t xml:space="preserve"> in unserer Gesellschaft </w:t>
      </w:r>
      <w:r w:rsidR="002D3AC5">
        <w:t xml:space="preserve">existiert, </w:t>
      </w:r>
      <w:r w:rsidR="005E2736">
        <w:t>zu erklären</w:t>
      </w:r>
      <w:r w:rsidR="002D3AC5">
        <w:t>. Anschließend nehme ich</w:t>
      </w:r>
      <w:r w:rsidR="005E2736">
        <w:t xml:space="preserve"> Bezug auf meine eigene Forschung in der Region Rhein-Neckar und </w:t>
      </w:r>
      <w:r w:rsidR="002D3AC5">
        <w:t xml:space="preserve">dem </w:t>
      </w:r>
      <w:r w:rsidR="005E2736">
        <w:t>Poly</w:t>
      </w:r>
      <w:r w:rsidR="002D3AC5">
        <w:t xml:space="preserve">treff </w:t>
      </w:r>
      <w:r w:rsidR="005E2736">
        <w:t>in Ladenburg</w:t>
      </w:r>
      <w:r w:rsidR="002D3AC5">
        <w:t>, um</w:t>
      </w:r>
      <w:r w:rsidR="005E2736">
        <w:t xml:space="preserve"> meine persönliche Analyse zur Polyamorie zu erläutern</w:t>
      </w:r>
      <w:r>
        <w:t xml:space="preserve">. </w:t>
      </w:r>
    </w:p>
    <w:p w:rsidR="00F0028B" w:rsidRDefault="00F0028B" w:rsidP="005E2736">
      <w:pPr>
        <w:spacing w:line="360" w:lineRule="auto"/>
        <w:jc w:val="both"/>
      </w:pPr>
    </w:p>
    <w:p w:rsidR="00C81571" w:rsidRDefault="00C81571" w:rsidP="005E2736">
      <w:pPr>
        <w:spacing w:line="360" w:lineRule="auto"/>
        <w:jc w:val="both"/>
        <w:rPr>
          <w:rtl/>
          <w:lang w:bidi="fa-IR"/>
        </w:rPr>
      </w:pPr>
      <w:r>
        <w:lastRenderedPageBreak/>
        <w:t xml:space="preserve">Polyamorie als Begriff ist neu und wurde seit den 1990er Jahren von „Sex-positiven FeministInnen“ </w:t>
      </w:r>
      <w:r w:rsidR="002D3AC5">
        <w:t>geprägt, die</w:t>
      </w:r>
      <w:r>
        <w:t xml:space="preserve"> die </w:t>
      </w:r>
      <w:r w:rsidR="00F0028B">
        <w:t xml:space="preserve">parallele Führung von </w:t>
      </w:r>
      <w:r>
        <w:t>mehrere</w:t>
      </w:r>
      <w:r w:rsidR="00F0028B">
        <w:t>n</w:t>
      </w:r>
      <w:r>
        <w:t xml:space="preserve"> Beziehungen</w:t>
      </w:r>
      <w:r w:rsidR="00F0028B">
        <w:t>,</w:t>
      </w:r>
      <w:r>
        <w:t xml:space="preserve"> </w:t>
      </w:r>
      <w:r w:rsidR="00F0028B">
        <w:t>sowohl in sexueller sowie auch im Hinblick auf Liebesbeziehungen</w:t>
      </w:r>
      <w:r>
        <w:t xml:space="preserve">, </w:t>
      </w:r>
      <w:r w:rsidR="00F0028B">
        <w:t>beschreibt. Vorrausetzung dafür ist, dass alle Beteiligten von dieser Art der Beziehung wissen</w:t>
      </w:r>
      <w:r>
        <w:t>.</w:t>
      </w:r>
      <w:r w:rsidR="00DB3875">
        <w:t xml:space="preserve"> </w:t>
      </w:r>
      <w:sdt>
        <w:sdtPr>
          <w:alias w:val="Don't edit this field"/>
          <w:tag w:val="CitaviPlaceholder#a0921dfd-95b5-48ab-83f1-967daeee42d6"/>
          <w:id w:val="-1782026269"/>
          <w:placeholder>
            <w:docPart w:val="DefaultPlaceholder_-1854013440"/>
          </w:placeholder>
        </w:sdtPr>
        <w:sdtEndPr/>
        <w:sdtContent>
          <w:r w:rsidR="00DB3875">
            <w:fldChar w:fldCharType="begin"/>
          </w:r>
          <w:r w:rsidR="00513166">
            <w:instrText>ADDIN CitaviPlaceholder{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}</w:instrText>
          </w:r>
          <w:r w:rsidR="00DB3875">
            <w:fldChar w:fldCharType="separate"/>
          </w:r>
          <w:r w:rsidR="00513166">
            <w:t>(Boehm 2012, S. 7)</w:t>
          </w:r>
          <w:r w:rsidR="00DB3875">
            <w:fldChar w:fldCharType="end"/>
          </w:r>
        </w:sdtContent>
      </w:sdt>
    </w:p>
    <w:p w:rsidR="00CA5424" w:rsidRDefault="00815BBD" w:rsidP="00CA5424">
      <w:pPr>
        <w:spacing w:line="360" w:lineRule="auto"/>
        <w:jc w:val="both"/>
        <w:rPr>
          <w:lang w:bidi="fa-IR"/>
        </w:rPr>
      </w:pPr>
      <w:r>
        <w:rPr>
          <w:lang w:bidi="fa-IR"/>
        </w:rPr>
        <w:t xml:space="preserve">Polyamorie als sexuelle oder „Liebesbeziehung“ ist und war </w:t>
      </w:r>
      <w:r w:rsidR="00F0028B">
        <w:rPr>
          <w:lang w:bidi="fa-IR"/>
        </w:rPr>
        <w:t xml:space="preserve">an sich </w:t>
      </w:r>
      <w:r>
        <w:rPr>
          <w:lang w:bidi="fa-IR"/>
        </w:rPr>
        <w:t xml:space="preserve">nicht neu. Die Anarchie in der Sexualität und Vielweiberei oder auch Vielmännerei und teilweise </w:t>
      </w:r>
      <w:r w:rsidR="0031132F">
        <w:rPr>
          <w:lang w:bidi="fa-IR"/>
        </w:rPr>
        <w:t>„</w:t>
      </w:r>
      <w:r>
        <w:rPr>
          <w:lang w:bidi="fa-IR"/>
        </w:rPr>
        <w:t>Viel</w:t>
      </w:r>
      <w:r w:rsidR="0031132F">
        <w:rPr>
          <w:lang w:bidi="fa-IR"/>
        </w:rPr>
        <w:t>-Partnerschaft“</w:t>
      </w:r>
      <w:r>
        <w:rPr>
          <w:lang w:bidi="fa-IR"/>
        </w:rPr>
        <w:t xml:space="preserve"> gab und gib</w:t>
      </w:r>
      <w:r w:rsidR="00F0028B">
        <w:rPr>
          <w:lang w:bidi="fa-IR"/>
        </w:rPr>
        <w:t>t</w:t>
      </w:r>
      <w:r>
        <w:rPr>
          <w:lang w:bidi="fa-IR"/>
        </w:rPr>
        <w:t xml:space="preserve"> es </w:t>
      </w:r>
      <w:r w:rsidR="00F0028B">
        <w:rPr>
          <w:lang w:bidi="fa-IR"/>
        </w:rPr>
        <w:t xml:space="preserve">schon </w:t>
      </w:r>
      <w:r>
        <w:rPr>
          <w:lang w:bidi="fa-IR"/>
        </w:rPr>
        <w:t xml:space="preserve">immer, </w:t>
      </w:r>
      <w:r w:rsidR="0031132F">
        <w:rPr>
          <w:lang w:bidi="fa-IR"/>
        </w:rPr>
        <w:t xml:space="preserve">obwohl </w:t>
      </w:r>
      <w:r w:rsidR="00F0028B">
        <w:rPr>
          <w:lang w:bidi="fa-IR"/>
        </w:rPr>
        <w:t xml:space="preserve">dies </w:t>
      </w:r>
      <w:r w:rsidR="0031132F">
        <w:rPr>
          <w:lang w:bidi="fa-IR"/>
        </w:rPr>
        <w:t xml:space="preserve">in vielen Gesellschaften weder </w:t>
      </w:r>
      <w:r w:rsidR="00F0028B">
        <w:rPr>
          <w:lang w:bidi="fa-IR"/>
        </w:rPr>
        <w:t>„</w:t>
      </w:r>
      <w:r w:rsidR="0031132F">
        <w:rPr>
          <w:lang w:bidi="fa-IR"/>
        </w:rPr>
        <w:t>moralisch</w:t>
      </w:r>
      <w:r w:rsidR="00F0028B">
        <w:rPr>
          <w:lang w:bidi="fa-IR"/>
        </w:rPr>
        <w:t>“</w:t>
      </w:r>
      <w:r w:rsidR="0031132F">
        <w:rPr>
          <w:lang w:bidi="fa-IR"/>
        </w:rPr>
        <w:t xml:space="preserve"> noch gesetzlich akzeptiert w</w:t>
      </w:r>
      <w:r w:rsidR="003E45FB">
        <w:rPr>
          <w:lang w:bidi="fa-IR"/>
        </w:rPr>
        <w:t>ird</w:t>
      </w:r>
      <w:r w:rsidR="0031132F">
        <w:rPr>
          <w:lang w:bidi="fa-IR"/>
        </w:rPr>
        <w:t xml:space="preserve">. Fremdgehen ist meiner Meinung nach </w:t>
      </w:r>
      <w:r w:rsidR="00F0028B">
        <w:rPr>
          <w:lang w:bidi="fa-IR"/>
        </w:rPr>
        <w:t>nichts anderes als Polyamorie.</w:t>
      </w:r>
    </w:p>
    <w:p w:rsidR="007D60D0" w:rsidRDefault="00CA5424" w:rsidP="00CA5424">
      <w:pPr>
        <w:spacing w:line="360" w:lineRule="auto"/>
        <w:jc w:val="both"/>
        <w:rPr>
          <w:rFonts w:cstheme="minorHAnsi"/>
        </w:rPr>
      </w:pPr>
      <w:r>
        <w:rPr>
          <w:lang w:bidi="fa-IR"/>
        </w:rPr>
        <w:t>Eng</w:t>
      </w:r>
      <w:r w:rsidR="00F0028B">
        <w:rPr>
          <w:lang w:bidi="fa-IR"/>
        </w:rPr>
        <w:t>e</w:t>
      </w:r>
      <w:r>
        <w:rPr>
          <w:lang w:bidi="fa-IR"/>
        </w:rPr>
        <w:t>ls hat in seinem Werk „Ursprung der Familie“ mit dem Bezug auf die Forschung von</w:t>
      </w:r>
      <w:r w:rsidRPr="00BC2EAF">
        <w:rPr>
          <w:i/>
          <w:iCs/>
          <w:sz w:val="20"/>
          <w:szCs w:val="20"/>
          <w:lang w:bidi="fa-IR"/>
        </w:rPr>
        <w:t xml:space="preserve"> Lewis Henry Morgan</w:t>
      </w:r>
      <w:r w:rsidR="00BC2EAF" w:rsidRPr="00BC2EAF">
        <w:rPr>
          <w:i/>
          <w:iCs/>
          <w:sz w:val="20"/>
          <w:szCs w:val="20"/>
          <w:lang w:bidi="fa-IR"/>
        </w:rPr>
        <w:t xml:space="preserve"> (1818-1881)</w:t>
      </w:r>
      <w:r w:rsidR="00BC2EAF">
        <w:rPr>
          <w:lang w:bidi="fa-IR"/>
        </w:rPr>
        <w:t xml:space="preserve"> </w:t>
      </w:r>
      <w:r>
        <w:rPr>
          <w:lang w:bidi="fa-IR"/>
        </w:rPr>
        <w:t xml:space="preserve">und teilweise </w:t>
      </w:r>
      <w:r>
        <w:rPr>
          <w:rStyle w:val="Hervorhebung"/>
          <w:sz w:val="20"/>
          <w:szCs w:val="20"/>
        </w:rPr>
        <w:t>Johann Jakob Bachofen</w:t>
      </w:r>
      <w:r>
        <w:rPr>
          <w:sz w:val="20"/>
          <w:szCs w:val="20"/>
        </w:rPr>
        <w:t xml:space="preserve"> (1815-1887</w:t>
      </w:r>
      <w:r w:rsidR="00BC2EAF">
        <w:rPr>
          <w:sz w:val="20"/>
          <w:szCs w:val="20"/>
        </w:rPr>
        <w:t xml:space="preserve">) </w:t>
      </w:r>
      <w:r w:rsidR="00BC2EAF">
        <w:rPr>
          <w:rFonts w:cstheme="minorHAnsi"/>
        </w:rPr>
        <w:t xml:space="preserve">eine dialektische Analyse der Entwicklung von der Verwandtschaft und Formen der Familie aufgedeckt, die </w:t>
      </w:r>
      <w:r w:rsidR="00F0028B">
        <w:rPr>
          <w:rFonts w:cstheme="minorHAnsi"/>
        </w:rPr>
        <w:t xml:space="preserve">es </w:t>
      </w:r>
      <w:r w:rsidR="00BC2EAF">
        <w:rPr>
          <w:rFonts w:cstheme="minorHAnsi"/>
        </w:rPr>
        <w:t xml:space="preserve">bei den „Evolutionisten“ nicht gab. </w:t>
      </w:r>
      <w:r w:rsidR="007D60D0">
        <w:rPr>
          <w:rFonts w:cstheme="minorHAnsi"/>
        </w:rPr>
        <w:t xml:space="preserve">Engels kritisiert im Vorwort seines Buches die englische Schule und schreibt: </w:t>
      </w:r>
    </w:p>
    <w:p w:rsidR="00BB5158" w:rsidRDefault="007D60D0" w:rsidP="001E6529">
      <w:pPr>
        <w:spacing w:line="360" w:lineRule="auto"/>
        <w:jc w:val="both"/>
      </w:pPr>
      <w:r w:rsidRPr="00BB5158">
        <w:rPr>
          <w:rStyle w:val="ZitatZchn"/>
        </w:rPr>
        <w:t xml:space="preserve"> </w:t>
      </w:r>
      <w:r w:rsidR="00BC2EAF" w:rsidRPr="00BB5158">
        <w:rPr>
          <w:rStyle w:val="ZitatZchn"/>
        </w:rPr>
        <w:t xml:space="preserve"> </w:t>
      </w:r>
      <w:r w:rsidRPr="00BB5158">
        <w:rPr>
          <w:rStyle w:val="ZitatZchn"/>
        </w:rPr>
        <w:t>„Ich habe also den ganzen Text einer sorgfältigen Durchsicht unterworfen und eine Reihe von Zusätzen gemacht, wodurch, wie ich hoffe, der heutige Stand der Wissenschaft gebührende Berücksichtigung gefunden hat. Ferner gebe ich im weitern (weiteren) Verlauf dieses Vorworts eine kurze Übersicht über die Entwicklung der Geschichte der Familie von Bachofen bis Morgan; und zwar hauptsächlich deswegen, weil die englische chauvinistisch angehauchte prähistorische Schule noch fortwährend ihr möglichstes tut, die durch Morgans Entdeckungen vollzogne Umwälzung der urgeschichtlichen Anschauungen totzuschweigen, wobei sie jedoch in der Aneignung von Morgans Resultaten sich keineswegs geniert. Auch anderwärts wird diesem englischen Beispiel stellenweise nur zu sehr gefolgt.“</w:t>
      </w:r>
      <w:r w:rsidR="001E6529">
        <w:t xml:space="preserve"> </w:t>
      </w:r>
      <w:sdt>
        <w:sdtPr>
          <w:alias w:val="Don't edit this field"/>
          <w:tag w:val="CitaviPlaceholder#6a997186-f5cb-4215-9628-5e95813d9ae0"/>
          <w:id w:val="1095747810"/>
          <w:placeholder>
            <w:docPart w:val="DefaultPlaceholder_-1854013440"/>
          </w:placeholder>
        </w:sdtPr>
        <w:sdtEndPr/>
        <w:sdtContent>
          <w:r w:rsidR="001E6529">
            <w:fldChar w:fldCharType="begin"/>
          </w:r>
          <w:r w:rsidR="00513166">
            <w:instrText>ADDIN CitaviPlaceholder{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}</w:instrText>
          </w:r>
          <w:r w:rsidR="001E6529">
            <w:fldChar w:fldCharType="separate"/>
          </w:r>
          <w:r w:rsidR="00513166">
            <w:t>(Engels 1975, S. 211)</w:t>
          </w:r>
          <w:r w:rsidR="001E6529">
            <w:fldChar w:fldCharType="end"/>
          </w:r>
        </w:sdtContent>
      </w:sdt>
      <w:r w:rsidR="00C5687F">
        <w:t xml:space="preserve"> </w:t>
      </w:r>
    </w:p>
    <w:p w:rsidR="00C5687F" w:rsidRDefault="00C5687F" w:rsidP="001E6529">
      <w:pPr>
        <w:spacing w:line="360" w:lineRule="auto"/>
        <w:jc w:val="both"/>
      </w:pPr>
      <w:r>
        <w:t xml:space="preserve">Engels </w:t>
      </w:r>
      <w:r w:rsidR="00F0028B">
        <w:t>kritisierte</w:t>
      </w:r>
      <w:r w:rsidR="00410746">
        <w:t xml:space="preserve"> die Analyse von M</w:t>
      </w:r>
      <w:r w:rsidR="00F0028B">
        <w:t>c</w:t>
      </w:r>
      <w:r w:rsidR="00410746">
        <w:t xml:space="preserve">Lennan über </w:t>
      </w:r>
      <w:r w:rsidR="00F0028B">
        <w:t xml:space="preserve">die </w:t>
      </w:r>
      <w:r w:rsidR="00410746">
        <w:t xml:space="preserve">Exogamie und Endogamie </w:t>
      </w:r>
      <w:r w:rsidR="00F0028B">
        <w:t>von</w:t>
      </w:r>
      <w:r w:rsidR="00410746">
        <w:t xml:space="preserve"> Stämme</w:t>
      </w:r>
      <w:r w:rsidR="00F0028B">
        <w:t>n</w:t>
      </w:r>
      <w:r w:rsidR="00410746">
        <w:t xml:space="preserve"> und war der Meinung, dass diese Analyse mehr von</w:t>
      </w:r>
      <w:r w:rsidR="00F0028B">
        <w:t xml:space="preserve"> der</w:t>
      </w:r>
      <w:r w:rsidR="00410746">
        <w:t xml:space="preserve"> Mythologie als</w:t>
      </w:r>
      <w:r w:rsidR="00F0028B">
        <w:t xml:space="preserve"> von der</w:t>
      </w:r>
      <w:r w:rsidR="00410746">
        <w:t xml:space="preserve"> Wissenschaft beeinflusst </w:t>
      </w:r>
      <w:r w:rsidR="00F0028B">
        <w:t>ist</w:t>
      </w:r>
      <w:r w:rsidR="00410746">
        <w:t>. Der Ausgangpunkt für Engels waren die Schriften von Morgan</w:t>
      </w:r>
      <w:r w:rsidR="00F0028B">
        <w:t>,</w:t>
      </w:r>
      <w:r w:rsidR="00410746">
        <w:t xml:space="preserve"> besonders sein Werk „Ancient Society" (1877). </w:t>
      </w:r>
      <w:r w:rsidR="00F0028B">
        <w:t>In dieser Analyse</w:t>
      </w:r>
      <w:r w:rsidR="00410746">
        <w:t xml:space="preserve">, </w:t>
      </w:r>
      <w:r w:rsidR="000804C2">
        <w:t>wurde</w:t>
      </w:r>
      <w:r w:rsidR="00410746">
        <w:t xml:space="preserve"> durch </w:t>
      </w:r>
      <w:r w:rsidR="000804C2">
        <w:t xml:space="preserve">den Vergleich und </w:t>
      </w:r>
      <w:r w:rsidR="00410746">
        <w:t>die Erforschung der Fam</w:t>
      </w:r>
      <w:r w:rsidR="00C96227">
        <w:t>ilie in den USA und zwischen amerikanischen Indianern</w:t>
      </w:r>
      <w:r w:rsidR="000804C2">
        <w:t>,</w:t>
      </w:r>
      <w:r w:rsidR="00C96227">
        <w:t xml:space="preserve"> eine universale Form der Entwicklung der Familie in anderen Kontinenten bewiesen.  </w:t>
      </w:r>
    </w:p>
    <w:p w:rsidR="00BB5158" w:rsidRPr="00BB5158" w:rsidRDefault="00BB5158" w:rsidP="00BB5158">
      <w:pPr>
        <w:spacing w:line="360" w:lineRule="auto"/>
        <w:jc w:val="both"/>
      </w:pPr>
      <w:r w:rsidRPr="00BB5158">
        <w:t xml:space="preserve">Die Formen der Familie veränderten sich </w:t>
      </w:r>
      <w:r w:rsidR="000804C2">
        <w:t>im Laufe der</w:t>
      </w:r>
      <w:r w:rsidRPr="00BB5158">
        <w:t xml:space="preserve"> Zeit und nach der Überlegung von Engels, </w:t>
      </w:r>
      <w:r w:rsidR="000804C2">
        <w:t xml:space="preserve">ist </w:t>
      </w:r>
      <w:r w:rsidRPr="00BB5158">
        <w:t xml:space="preserve">die </w:t>
      </w:r>
      <w:r w:rsidR="000804C2">
        <w:t xml:space="preserve">Morgans </w:t>
      </w:r>
      <w:r w:rsidRPr="00BB5158">
        <w:t xml:space="preserve">Beschreibung von der Familie </w:t>
      </w:r>
      <w:r w:rsidR="000804C2">
        <w:t>als</w:t>
      </w:r>
      <w:r w:rsidRPr="00BB5158">
        <w:t xml:space="preserve"> „Paarungsfamilie“ </w:t>
      </w:r>
      <w:r w:rsidR="000804C2">
        <w:t>als widersprüchlich anzusehen</w:t>
      </w:r>
      <w:r w:rsidRPr="00BB5158">
        <w:t xml:space="preserve">. In Bezug </w:t>
      </w:r>
      <w:r w:rsidR="000804C2">
        <w:t xml:space="preserve">auf </w:t>
      </w:r>
      <w:r w:rsidRPr="00BB5158">
        <w:t>Morgans</w:t>
      </w:r>
      <w:r w:rsidR="000804C2">
        <w:t xml:space="preserve"> F</w:t>
      </w:r>
      <w:r w:rsidRPr="00BB5158">
        <w:t xml:space="preserve">orschung zeigt Engels diesen Widerspruch. Morgan </w:t>
      </w:r>
      <w:r w:rsidR="000804C2">
        <w:t xml:space="preserve">selbst </w:t>
      </w:r>
      <w:r w:rsidRPr="00BB5158">
        <w:t xml:space="preserve">wurde von einem Stamm (Senekas) adoptieret und </w:t>
      </w:r>
      <w:r w:rsidR="000804C2">
        <w:t>wurde von dieser Familie akzeptiert und auch als „Sohn“ bezeichnet</w:t>
      </w:r>
      <w:r w:rsidRPr="00BB5158">
        <w:t>. Die Paare von diesem Stamm in New York</w:t>
      </w:r>
      <w:r w:rsidRPr="00BB5158">
        <w:rPr>
          <w:rFonts w:hint="cs"/>
          <w:rtl/>
        </w:rPr>
        <w:t xml:space="preserve"> </w:t>
      </w:r>
      <w:r w:rsidRPr="00BB5158">
        <w:t xml:space="preserve">nannten die Kinder ihres Bruders auch Söhne und Töchter. Die </w:t>
      </w:r>
      <w:r w:rsidRPr="00BB5158">
        <w:lastRenderedPageBreak/>
        <w:t>Kinder der Schwester werden aber Neffen und Nichten genannt. Engels ist der Meinung, dass diese Form der Familie</w:t>
      </w:r>
      <w:r w:rsidR="000804C2">
        <w:t>,</w:t>
      </w:r>
      <w:r w:rsidRPr="00BB5158">
        <w:t xml:space="preserve"> was wir als Verwandtschaft bezeichnen</w:t>
      </w:r>
      <w:r w:rsidR="000804C2">
        <w:t>,</w:t>
      </w:r>
      <w:r w:rsidRPr="00BB5158">
        <w:t xml:space="preserve"> </w:t>
      </w:r>
      <w:r w:rsidR="000804C2">
        <w:t>auch</w:t>
      </w:r>
      <w:r w:rsidRPr="00BB5158">
        <w:t xml:space="preserve"> zwischen anderen Völker </w:t>
      </w:r>
      <w:r w:rsidR="000804C2">
        <w:t>existierte</w:t>
      </w:r>
      <w:r w:rsidRPr="00BB5158">
        <w:t xml:space="preserve"> und manchmal gab unterschiedliche Bezeichnungen für die Verwandtschaft.  </w:t>
      </w:r>
      <w:sdt>
        <w:sdtPr>
          <w:alias w:val="Don't edit this field"/>
          <w:tag w:val="CitaviPlaceholder#fe738363-6038-40da-a9d2-fe3ba6073cdc"/>
          <w:id w:val="-186844786"/>
          <w:placeholder>
            <w:docPart w:val="DefaultPlaceholder_-1854013440"/>
          </w:placeholder>
        </w:sdtPr>
        <w:sdtEndPr/>
        <w:sdtContent>
          <w:r w:rsidR="00C90EDE">
            <w:fldChar w:fldCharType="begin"/>
          </w:r>
          <w:r w:rsidR="00513166">
            <w:instrText>ADDIN CitaviPlaceholder{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}</w:instrText>
          </w:r>
          <w:r w:rsidR="00C90EDE">
            <w:fldChar w:fldCharType="separate"/>
          </w:r>
          <w:r w:rsidR="00513166">
            <w:t>(Engels 1975, 36ff)</w:t>
          </w:r>
          <w:r w:rsidR="00C90EDE">
            <w:fldChar w:fldCharType="end"/>
          </w:r>
        </w:sdtContent>
      </w:sdt>
      <w:r w:rsidRPr="00BB5158">
        <w:t xml:space="preserve"> </w:t>
      </w:r>
    </w:p>
    <w:p w:rsidR="00BB5158" w:rsidRPr="00BB5158" w:rsidRDefault="000804C2" w:rsidP="00BB5158">
      <w:pPr>
        <w:spacing w:line="360" w:lineRule="auto"/>
        <w:jc w:val="both"/>
      </w:pPr>
      <w:r>
        <w:t>„</w:t>
      </w:r>
      <w:r w:rsidR="00BB5158" w:rsidRPr="00BB5158">
        <w:t>Familie</w:t>
      </w:r>
      <w:r>
        <w:t>“</w:t>
      </w:r>
      <w:r w:rsidR="00BB5158" w:rsidRPr="00BB5158">
        <w:t xml:space="preserve"> ist ein komplexe</w:t>
      </w:r>
      <w:r>
        <w:t>s</w:t>
      </w:r>
      <w:r w:rsidR="00BB5158" w:rsidRPr="00BB5158">
        <w:t xml:space="preserve"> System und </w:t>
      </w:r>
      <w:r>
        <w:t xml:space="preserve">eine Form von </w:t>
      </w:r>
      <w:r w:rsidR="00BB5158" w:rsidRPr="00BB5158">
        <w:t>Institution in der Gesellschaft und darf nicht auf</w:t>
      </w:r>
      <w:r>
        <w:t xml:space="preserve"> die</w:t>
      </w:r>
      <w:r w:rsidR="00BB5158" w:rsidRPr="00BB5158">
        <w:t xml:space="preserve"> </w:t>
      </w:r>
      <w:r>
        <w:t>„</w:t>
      </w:r>
      <w:r w:rsidR="00BB5158" w:rsidRPr="00BB5158">
        <w:t>kleine Familie</w:t>
      </w:r>
      <w:r>
        <w:t>“</w:t>
      </w:r>
      <w:r w:rsidR="00BB5158" w:rsidRPr="00BB5158">
        <w:t xml:space="preserve"> reduziert werden. In dieser Arbeit versuche ich die Komplexität der Familie und Erweiterung</w:t>
      </w:r>
      <w:r>
        <w:t>en</w:t>
      </w:r>
      <w:r w:rsidR="00BB5158" w:rsidRPr="00BB5158">
        <w:t xml:space="preserve"> der Beziehungsformen in der Gegenwart in Zusammenhang mit meiner Feldforschung über Polyamorie zu präsentieren und zu zeigen, wie die polyamouröse Beziehung als eine anarchische Form der Beziehung, die Strukturen der kleineren Familie (Vater, Mütter, Kinder) in Frage stellt und durch die Anarchie in der Beziehung nach Emanzipation sucht. </w:t>
      </w:r>
    </w:p>
    <w:p w:rsidR="00BB5158" w:rsidRPr="00BB5158" w:rsidRDefault="00BB5158" w:rsidP="00BB5158">
      <w:pPr>
        <w:spacing w:line="360" w:lineRule="auto"/>
        <w:jc w:val="both"/>
      </w:pPr>
      <w:r w:rsidRPr="00BB5158">
        <w:t>Die wichtigen Analysen</w:t>
      </w:r>
      <w:r w:rsidR="00322E4B">
        <w:t>,</w:t>
      </w:r>
      <w:r w:rsidRPr="00BB5158">
        <w:t xml:space="preserve"> die ich für meine Arbeit benutze</w:t>
      </w:r>
      <w:r w:rsidR="00322E4B">
        <w:t>,</w:t>
      </w:r>
      <w:r w:rsidRPr="00BB5158">
        <w:t xml:space="preserve"> beziehen sich nicht auf die kapitalistischen moralischen Wertvorstellungen, sondern auf eine emanzipatorische befreiende Art der Moral, die die kapitalistische Werten in Zusammenhang mit der Familie und Sexualität wiederlegt und die Emanzipation der Menschen als zentrale These benutzt. </w:t>
      </w:r>
    </w:p>
    <w:p w:rsidR="00BB5158" w:rsidRPr="00BB5158" w:rsidRDefault="00BB5158" w:rsidP="00BB5158">
      <w:pPr>
        <w:spacing w:line="360" w:lineRule="auto"/>
        <w:jc w:val="both"/>
      </w:pPr>
      <w:r w:rsidRPr="00BB5158">
        <w:t xml:space="preserve">In diesem Zusammenhang akzeptiere ich die Emanzipation der Menschen und der Frauen als Hälfte der Menschheit und ihre freie Entscheidung in der Sexualität nicht nur, sondern </w:t>
      </w:r>
      <w:r w:rsidR="000804C2">
        <w:t>unterstütze dies auch</w:t>
      </w:r>
      <w:r w:rsidRPr="00BB5158">
        <w:t>. Das bedeutet aber nicht, dass ich unterschiedliche Art</w:t>
      </w:r>
      <w:r w:rsidR="000804C2">
        <w:t>en</w:t>
      </w:r>
      <w:r w:rsidRPr="00BB5158">
        <w:t xml:space="preserve"> des Sexismus und der Entfremdung der polyamourösen Menschen rechtfertige oder nicht kritisiere. Ich bin </w:t>
      </w:r>
      <w:r w:rsidR="000804C2">
        <w:t>jedoch</w:t>
      </w:r>
      <w:r w:rsidRPr="00BB5158">
        <w:t xml:space="preserve"> der Meinung, dass jede Form der Entfremdung und Objektivierung des Körpers der Frauen auf einer sexistischen Art </w:t>
      </w:r>
      <w:r w:rsidR="000804C2">
        <w:t>kritisch hinterfragt werden muss.</w:t>
      </w:r>
      <w:r w:rsidRPr="00BB5158">
        <w:t xml:space="preserve"> </w:t>
      </w:r>
    </w:p>
    <w:p w:rsidR="00BB5158" w:rsidRPr="00BB5158" w:rsidRDefault="00BB5158" w:rsidP="00BB5158">
      <w:pPr>
        <w:spacing w:line="360" w:lineRule="auto"/>
        <w:jc w:val="both"/>
      </w:pPr>
      <w:r w:rsidRPr="00BB5158">
        <w:t>Polyamouröse Menschen dürfen nur von der Emanzipation der Frauen oder der Subjekte reden, wenn sie in der Praxis die bestehende Ordnung des Kapitalismus, die durch Verdinglichung der Frauen als Sexobjekte auf einer politischen Ebene bekämpfen wollen, anstatt die bestehende Ordnung durch passive Kritik auf ander</w:t>
      </w:r>
      <w:r w:rsidR="00936C14">
        <w:t>e</w:t>
      </w:r>
      <w:r w:rsidRPr="00BB5158">
        <w:t xml:space="preserve"> Weise zu reproduzieren. </w:t>
      </w:r>
    </w:p>
    <w:p w:rsidR="00BB5158" w:rsidRDefault="00BB5158" w:rsidP="00BB5158">
      <w:pPr>
        <w:spacing w:line="360" w:lineRule="auto"/>
        <w:jc w:val="both"/>
      </w:pPr>
      <w:r w:rsidRPr="00BB5158">
        <w:t xml:space="preserve">Die Moral und </w:t>
      </w:r>
      <w:r w:rsidR="000804C2">
        <w:t>die</w:t>
      </w:r>
      <w:r w:rsidRPr="00BB5158">
        <w:t xml:space="preserve"> Liebe werden auch in dieser Arbeit aus</w:t>
      </w:r>
      <w:r w:rsidR="00936C14">
        <w:t xml:space="preserve"> einer</w:t>
      </w:r>
      <w:r w:rsidRPr="00BB5158">
        <w:t xml:space="preserve"> philosophischen </w:t>
      </w:r>
      <w:r w:rsidR="00936C14">
        <w:t xml:space="preserve">sowie einer </w:t>
      </w:r>
      <w:r w:rsidRPr="00BB5158">
        <w:t>ethnologischen Perspektive bearbeitet</w:t>
      </w:r>
      <w:r w:rsidR="000804C2">
        <w:t>.</w:t>
      </w:r>
    </w:p>
    <w:p w:rsidR="000804C2" w:rsidRDefault="000804C2" w:rsidP="00BB5158">
      <w:pPr>
        <w:spacing w:line="360" w:lineRule="auto"/>
        <w:jc w:val="both"/>
      </w:pPr>
    </w:p>
    <w:p w:rsidR="00BB5158" w:rsidRPr="00BB5158" w:rsidRDefault="00BB5158" w:rsidP="00BB5158">
      <w:pPr>
        <w:spacing w:line="360" w:lineRule="auto"/>
        <w:jc w:val="both"/>
      </w:pPr>
    </w:p>
    <w:p w:rsidR="00BB5158" w:rsidRDefault="00BB5158" w:rsidP="00BB5158">
      <w:pPr>
        <w:keepNext/>
        <w:keepLines/>
        <w:spacing w:before="240" w:after="0"/>
        <w:outlineLvl w:val="0"/>
        <w:rPr>
          <w:rFonts w:asciiTheme="majorHAnsi" w:eastAsiaTheme="majorEastAsia" w:hAnsiTheme="majorHAnsi" w:cstheme="majorBidi"/>
          <w:color w:val="365F91" w:themeColor="accent1" w:themeShade="BF"/>
          <w:sz w:val="32"/>
          <w:szCs w:val="32"/>
        </w:rPr>
      </w:pPr>
      <w:bookmarkStart w:id="2" w:name="_Toc508924908"/>
      <w:r w:rsidRPr="00BB5158">
        <w:rPr>
          <w:rFonts w:asciiTheme="majorHAnsi" w:eastAsiaTheme="majorEastAsia" w:hAnsiTheme="majorHAnsi" w:cstheme="majorBidi"/>
          <w:color w:val="365F91" w:themeColor="accent1" w:themeShade="BF"/>
          <w:sz w:val="32"/>
          <w:szCs w:val="32"/>
        </w:rPr>
        <w:t xml:space="preserve">2. Polyamorie </w:t>
      </w:r>
      <w:r w:rsidR="00936C14">
        <w:rPr>
          <w:rFonts w:asciiTheme="majorHAnsi" w:eastAsiaTheme="majorEastAsia" w:hAnsiTheme="majorHAnsi" w:cstheme="majorBidi"/>
          <w:color w:val="365F91" w:themeColor="accent1" w:themeShade="BF"/>
          <w:sz w:val="32"/>
          <w:szCs w:val="32"/>
        </w:rPr>
        <w:t>und</w:t>
      </w:r>
      <w:r w:rsidRPr="00BB5158">
        <w:rPr>
          <w:rFonts w:asciiTheme="majorHAnsi" w:eastAsiaTheme="majorEastAsia" w:hAnsiTheme="majorHAnsi" w:cstheme="majorBidi"/>
          <w:color w:val="365F91" w:themeColor="accent1" w:themeShade="BF"/>
          <w:sz w:val="32"/>
          <w:szCs w:val="32"/>
        </w:rPr>
        <w:t xml:space="preserve"> Verwandtschaft</w:t>
      </w:r>
      <w:bookmarkEnd w:id="2"/>
      <w:r w:rsidRPr="00BB5158">
        <w:rPr>
          <w:rFonts w:asciiTheme="majorHAnsi" w:eastAsiaTheme="majorEastAsia" w:hAnsiTheme="majorHAnsi" w:cstheme="majorBidi"/>
          <w:color w:val="365F91" w:themeColor="accent1" w:themeShade="BF"/>
          <w:sz w:val="32"/>
          <w:szCs w:val="32"/>
        </w:rPr>
        <w:t xml:space="preserve">  </w:t>
      </w:r>
    </w:p>
    <w:p w:rsidR="00877643" w:rsidRPr="00BB5158" w:rsidRDefault="00877643" w:rsidP="00877643">
      <w:pPr>
        <w:pStyle w:val="berschrift2"/>
      </w:pPr>
      <w:bookmarkStart w:id="3" w:name="_Toc508924909"/>
      <w:r>
        <w:t>2.1. Polyamorie und Liebe</w:t>
      </w:r>
      <w:bookmarkEnd w:id="3"/>
    </w:p>
    <w:p w:rsidR="00842632" w:rsidRDefault="00BB5158" w:rsidP="00BB5158">
      <w:pPr>
        <w:spacing w:line="360" w:lineRule="auto"/>
        <w:jc w:val="both"/>
        <w:rPr>
          <w:rtl/>
        </w:rPr>
      </w:pPr>
      <w:r w:rsidRPr="00BB5158">
        <w:t xml:space="preserve">Die Frage was Polyamorie bedeutet, habe ich in der Einleitung der Arbeit kurz aufgegriffen, aber in diesem Kapitel wird </w:t>
      </w:r>
      <w:r w:rsidR="00D222A5">
        <w:t>diese Erklärung nochmals vertieft</w:t>
      </w:r>
      <w:r w:rsidRPr="00BB5158">
        <w:t>.  Polyamorie bedeutet mehr als eine „Liebe“ gleichzeitig.</w:t>
      </w:r>
      <w:r w:rsidR="00C90EDE">
        <w:t xml:space="preserve"> </w:t>
      </w:r>
      <w:sdt>
        <w:sdtPr>
          <w:alias w:val="Don't edit this field"/>
          <w:tag w:val="CitaviPlaceholder#e82ffe04-626d-46a1-9d70-55acba3d4272"/>
          <w:id w:val="47887456"/>
          <w:placeholder>
            <w:docPart w:val="DefaultPlaceholder_-1854013440"/>
          </w:placeholder>
        </w:sdtPr>
        <w:sdtEndPr/>
        <w:sdtContent>
          <w:r w:rsidR="00C90EDE">
            <w:fldChar w:fldCharType="begin"/>
          </w:r>
          <w:r w:rsidR="00513166">
            <w:instrText>ADDIN CitaviPlaceholder{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}</w:instrText>
          </w:r>
          <w:r w:rsidR="00C90EDE">
            <w:fldChar w:fldCharType="separate"/>
          </w:r>
          <w:r w:rsidR="00513166">
            <w:t>(Boehm 2012, S. 7)</w:t>
          </w:r>
          <w:r w:rsidR="00C90EDE">
            <w:fldChar w:fldCharType="end"/>
          </w:r>
          <w:r w:rsidR="00C90EDE">
            <w:t xml:space="preserve"> </w:t>
          </w:r>
        </w:sdtContent>
      </w:sdt>
      <w:r w:rsidRPr="00BB5158">
        <w:t xml:space="preserve">Ob die Liebe in der gleichen Zeit unter unterschiedlichen Menschen </w:t>
      </w:r>
      <w:r w:rsidRPr="00BB5158">
        <w:lastRenderedPageBreak/>
        <w:t>verteilt werden kann, werde ich persönlich ablehnen.  Wenn ich die Grundlage der Liebe von Marx wiedergeben will</w:t>
      </w:r>
      <w:r w:rsidR="00D222A5">
        <w:t>,</w:t>
      </w:r>
      <w:r w:rsidRPr="00BB5158">
        <w:t xml:space="preserve"> um Polyamorie als eine Form </w:t>
      </w:r>
      <w:r w:rsidR="00D222A5">
        <w:t>des Gebens und Nehmens</w:t>
      </w:r>
      <w:r w:rsidRPr="00BB5158">
        <w:t xml:space="preserve"> und „Polysex“ zu definieren</w:t>
      </w:r>
      <w:r w:rsidR="00936C14">
        <w:t xml:space="preserve">, </w:t>
      </w:r>
      <w:r w:rsidRPr="00BB5158">
        <w:t>muss ich Marx zitierten.</w:t>
      </w:r>
    </w:p>
    <w:p w:rsidR="001E266F" w:rsidRPr="001E266F" w:rsidRDefault="00842632" w:rsidP="001E266F">
      <w:pPr>
        <w:spacing w:line="360" w:lineRule="auto"/>
        <w:jc w:val="both"/>
        <w:rPr>
          <w:lang w:bidi="ku-Arab-IQ"/>
        </w:rPr>
      </w:pPr>
      <w:r>
        <w:rPr>
          <w:lang w:bidi="ku-Arab-IQ"/>
        </w:rPr>
        <w:t xml:space="preserve">Warum </w:t>
      </w:r>
      <w:r w:rsidR="007147BB">
        <w:rPr>
          <w:lang w:bidi="ku-Arab-IQ"/>
        </w:rPr>
        <w:t xml:space="preserve">nenne ich Polyamorie Polysex und akzeptiere </w:t>
      </w:r>
      <w:r w:rsidR="00D222A5">
        <w:rPr>
          <w:lang w:bidi="ku-Arab-IQ"/>
        </w:rPr>
        <w:t>sie</w:t>
      </w:r>
      <w:r w:rsidR="007147BB">
        <w:t xml:space="preserve"> nicht als</w:t>
      </w:r>
      <w:r w:rsidR="00D222A5">
        <w:t xml:space="preserve"> das Führen von mehreren</w:t>
      </w:r>
      <w:r w:rsidR="007147BB">
        <w:t xml:space="preserve"> Liebesbeziehungen gleichzeitig? Um diese Frage zu beantworten</w:t>
      </w:r>
      <w:r w:rsidR="00936C14">
        <w:t>,</w:t>
      </w:r>
      <w:r w:rsidR="007147BB">
        <w:t xml:space="preserve"> müssen wir zuerst </w:t>
      </w:r>
      <w:r w:rsidR="00936C14">
        <w:t xml:space="preserve">die </w:t>
      </w:r>
      <w:r w:rsidR="007147BB">
        <w:t xml:space="preserve">Liebe definieren. Liebe </w:t>
      </w:r>
      <w:r w:rsidR="00D222A5">
        <w:t>kann anhand von</w:t>
      </w:r>
      <w:r w:rsidR="007147BB">
        <w:t xml:space="preserve"> unterschiedlichen Aspekten definiert</w:t>
      </w:r>
      <w:r w:rsidR="00D222A5">
        <w:t xml:space="preserve"> werden</w:t>
      </w:r>
      <w:r w:rsidR="007147BB">
        <w:t>. Meine Definition der Liebe ist eine dialektische und marxistische Definition, die andere Form</w:t>
      </w:r>
      <w:r w:rsidR="00936C14">
        <w:t>en</w:t>
      </w:r>
      <w:r w:rsidR="007147BB">
        <w:t xml:space="preserve"> der Liebe wie </w:t>
      </w:r>
      <w:r w:rsidR="00936C14">
        <w:t xml:space="preserve">die </w:t>
      </w:r>
      <w:r w:rsidR="007147BB">
        <w:t>sufistische, esoterische und anarchistische Definition von der Liebe</w:t>
      </w:r>
      <w:r w:rsidR="00D222A5">
        <w:t>,</w:t>
      </w:r>
      <w:r w:rsidR="007147BB">
        <w:t xml:space="preserve"> sachlich kritisiert.</w:t>
      </w:r>
    </w:p>
    <w:p w:rsidR="0008246F" w:rsidRDefault="007147BB" w:rsidP="007147BB">
      <w:pPr>
        <w:spacing w:line="360" w:lineRule="auto"/>
        <w:jc w:val="both"/>
      </w:pPr>
      <w:r>
        <w:t>Die Liebe ist nicht die, die in religiösen, literarischen und sufistischen Schriften dargestellt wird. Die Liebe ist meiner Meinung nach eine sexuelle, geistige Abhängigkeit die</w:t>
      </w:r>
      <w:r w:rsidR="00DA24DD">
        <w:t xml:space="preserve"> mit </w:t>
      </w:r>
      <w:r w:rsidR="00936C14">
        <w:t xml:space="preserve">einer </w:t>
      </w:r>
      <w:r w:rsidR="00DA24DD">
        <w:t>dauerhafter sexuellen Anziehung zu einer Person verbunden ist,</w:t>
      </w:r>
      <w:r>
        <w:t xml:space="preserve"> mit der Gegenliebe verbunden ist und monopolistisch funktioniert.    </w:t>
      </w:r>
    </w:p>
    <w:p w:rsidR="001E266F" w:rsidRDefault="003C6E5C" w:rsidP="007147BB">
      <w:pPr>
        <w:spacing w:line="360" w:lineRule="auto"/>
        <w:jc w:val="both"/>
      </w:pPr>
      <w:r>
        <w:t>Die Liebe ist eine „Konstruktion“ und Abstraktion in den Gesellschaften, in der Ausbeutung und unterschiedliche Klassen existieren. Die „echte“ Liebe existiert nicht oft und man muss die Beziehungen, die in Institution</w:t>
      </w:r>
      <w:r w:rsidR="00D222A5">
        <w:t>en</w:t>
      </w:r>
      <w:r>
        <w:t xml:space="preserve"> sehr stark verankert</w:t>
      </w:r>
      <w:r w:rsidR="00D222A5">
        <w:t xml:space="preserve"> sind, </w:t>
      </w:r>
      <w:r>
        <w:t>in Frage stellen, weil die meisten Beziehungen nach Engels die</w:t>
      </w:r>
      <w:r w:rsidR="00D222A5">
        <w:t>jenigen</w:t>
      </w:r>
      <w:r>
        <w:t xml:space="preserve"> Beziehungen sind, die innerhalb der gleiche</w:t>
      </w:r>
      <w:r w:rsidR="00D222A5">
        <w:t>n</w:t>
      </w:r>
      <w:r>
        <w:t xml:space="preserve"> Klasse durchgeführt werden</w:t>
      </w:r>
      <w:r w:rsidR="00D222A5">
        <w:t xml:space="preserve">. </w:t>
      </w:r>
      <w:r>
        <w:t xml:space="preserve">Engels </w:t>
      </w:r>
      <w:r w:rsidR="00D222A5">
        <w:t xml:space="preserve">bezeichnet dies </w:t>
      </w:r>
      <w:r>
        <w:t>als dauerhafte Prostitution.</w:t>
      </w:r>
      <w:r w:rsidR="001E266F">
        <w:t xml:space="preserve"> </w:t>
      </w:r>
      <w:sdt>
        <w:sdtPr>
          <w:alias w:val="Don't edit this field"/>
          <w:tag w:val="CitaviPlaceholder#80fa4b4e-90b2-4685-abeb-0f8093cfe09b"/>
          <w:id w:val="-1492864497"/>
          <w:placeholder>
            <w:docPart w:val="DefaultPlaceholder_-1854013440"/>
          </w:placeholder>
        </w:sdtPr>
        <w:sdtEndPr/>
        <w:sdtContent>
          <w:r w:rsidR="001E266F">
            <w:fldChar w:fldCharType="begin"/>
          </w:r>
          <w:r w:rsidR="00513166">
            <w:instrText>ADDIN CitaviPlaceholder{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}</w:instrText>
          </w:r>
          <w:r w:rsidR="001E266F">
            <w:fldChar w:fldCharType="separate"/>
          </w:r>
          <w:r w:rsidR="00513166">
            <w:t>(Engels 1975, S. 49–70)</w:t>
          </w:r>
          <w:r w:rsidR="001E266F">
            <w:fldChar w:fldCharType="end"/>
          </w:r>
        </w:sdtContent>
      </w:sdt>
      <w:r>
        <w:t xml:space="preserve">  </w:t>
      </w:r>
    </w:p>
    <w:p w:rsidR="007147BB" w:rsidRPr="00BB5158" w:rsidRDefault="001E266F" w:rsidP="001E266F">
      <w:pPr>
        <w:pStyle w:val="Zitat"/>
      </w:pPr>
      <w:r>
        <w:t xml:space="preserve">„Außer bei Sklaven aber finden wir Liebeshändel nur als Zersetzungsprodukte der untergehenden Alten Welt und mit Frauen, die ebenfalls außerhalb der offiziellen Gesellschaft stehn, mit Hetären, also mit Fremden oder Freigelassenen: in Athen vom Vorabend seines Untergangs an, in Rom zur Kaiserzeit. Kamen Liebeshändel wirklich vor zwischen freien Bürgern und Bürgerinnen, so nur von wegen des Ehebruchs. Und dem klassischen Liebesdichter des Altertums, dem alten Anakreon, war die Geschlechtsliebe, in unserm Sinne, so sehr Wurst, daß ihm sogar das Geschlecht des geliebten Wesens Wurst war.“ </w:t>
      </w:r>
      <w:sdt>
        <w:sdtPr>
          <w:alias w:val="Don't edit this field"/>
          <w:tag w:val="CitaviPlaceholder#9f607931-cef3-4472-a517-9786f7f21873"/>
          <w:id w:val="-1017540518"/>
          <w:placeholder>
            <w:docPart w:val="DefaultPlaceholder_-1854013440"/>
          </w:placeholder>
        </w:sdtPr>
        <w:sdtEndPr/>
        <w:sdtContent>
          <w:r>
            <w:fldChar w:fldCharType="begin"/>
          </w:r>
          <w:r w:rsidR="00513166">
            <w:instrText>ADDIN CitaviPlaceholder{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}</w:instrText>
          </w:r>
          <w:r>
            <w:fldChar w:fldCharType="separate"/>
          </w:r>
          <w:r w:rsidR="00513166">
            <w:t>(Engels 1975, S. 78)</w:t>
          </w:r>
          <w:r>
            <w:fldChar w:fldCharType="end"/>
          </w:r>
        </w:sdtContent>
      </w:sdt>
    </w:p>
    <w:p w:rsidR="001E266F" w:rsidRPr="00613D62" w:rsidRDefault="00ED1782" w:rsidP="00D65E15">
      <w:pPr>
        <w:spacing w:line="360" w:lineRule="auto"/>
        <w:jc w:val="both"/>
        <w:rPr>
          <w:rtl/>
          <w:lang w:bidi="fa-IR"/>
        </w:rPr>
      </w:pPr>
      <w:r>
        <w:t>In einer kurzen Beschreibung</w:t>
      </w:r>
      <w:r w:rsidR="00D222A5">
        <w:t>,</w:t>
      </w:r>
      <w:r>
        <w:t xml:space="preserve"> nach langer Beschäftigung mit unterschiedlichen Werken von Morgan, Bachofen, McLennan und anderen Autoren</w:t>
      </w:r>
      <w:r w:rsidR="00D222A5">
        <w:t>,</w:t>
      </w:r>
      <w:r>
        <w:t xml:space="preserve"> zeigt Engels, dass die „Konstruktion“ der Liebe in den klassischen Gesellschaften in meisten Fällen eine leere Bedeutung hatte und diejenigen, die unter ihre Klasse heirateten, </w:t>
      </w:r>
      <w:r w:rsidR="00D222A5">
        <w:t>dies</w:t>
      </w:r>
      <w:r>
        <w:t xml:space="preserve"> aus ökonomischen und hegemonialen Gründen gemacht</w:t>
      </w:r>
      <w:r w:rsidR="00D222A5">
        <w:t xml:space="preserve"> hatten</w:t>
      </w:r>
      <w:r>
        <w:t xml:space="preserve">.  Engels ist der Meinung, dass die </w:t>
      </w:r>
      <w:r w:rsidR="00613D62">
        <w:t>Monogamie</w:t>
      </w:r>
      <w:r>
        <w:t xml:space="preserve"> als Entwicklung </w:t>
      </w:r>
      <w:r w:rsidR="00613D62" w:rsidRPr="00613D62">
        <w:rPr>
          <w:lang w:bidi="ku-Arab-IQ"/>
        </w:rPr>
        <w:t>d</w:t>
      </w:r>
      <w:r w:rsidR="00613D62">
        <w:rPr>
          <w:lang w:bidi="ku-Arab-IQ"/>
        </w:rPr>
        <w:t>er Familie während der</w:t>
      </w:r>
      <w:r w:rsidR="00D222A5">
        <w:rPr>
          <w:lang w:bidi="ku-Arab-IQ"/>
        </w:rPr>
        <w:t xml:space="preserve"> damaligen</w:t>
      </w:r>
      <w:r w:rsidR="00613D62">
        <w:rPr>
          <w:lang w:bidi="ku-Arab-IQ"/>
        </w:rPr>
        <w:t xml:space="preserve"> Zeit einen Fortschritt </w:t>
      </w:r>
      <w:r w:rsidR="00D222A5">
        <w:rPr>
          <w:lang w:bidi="ku-Arab-IQ"/>
        </w:rPr>
        <w:t>darstellte</w:t>
      </w:r>
      <w:r w:rsidR="00613D62">
        <w:rPr>
          <w:lang w:bidi="ku-Arab-IQ"/>
        </w:rPr>
        <w:t xml:space="preserve"> und Familie selbst als Produkt der Produktionsverhältnisse die Entwicklungsstufe der Gesellschaft darstellt.  Engels zitiert Morgan und </w:t>
      </w:r>
      <w:r w:rsidR="00D222A5">
        <w:rPr>
          <w:lang w:bidi="ku-Arab-IQ"/>
        </w:rPr>
        <w:t>sein Zitat lautet</w:t>
      </w:r>
      <w:r w:rsidR="00613D62">
        <w:rPr>
          <w:lang w:bidi="ku-Arab-IQ"/>
        </w:rPr>
        <w:t xml:space="preserve">: dass die Monogamie </w:t>
      </w:r>
      <w:r w:rsidR="00D65E15">
        <w:rPr>
          <w:lang w:bidi="ku-Arab-IQ"/>
        </w:rPr>
        <w:t xml:space="preserve">als eine Weiterbildung der Familie, </w:t>
      </w:r>
      <w:r w:rsidR="00D65E15" w:rsidRPr="00D65E15">
        <w:rPr>
          <w:rStyle w:val="ZitatZchn"/>
        </w:rPr>
        <w:t>eine Annäherung an die volle Gleichberechtigung der Geschlechter, ohne daß er dies Ziel jedoch für erreicht hält</w:t>
      </w:r>
      <w:r w:rsidR="00D65E15">
        <w:rPr>
          <w:rStyle w:val="ZitatZchn"/>
        </w:rPr>
        <w:t xml:space="preserve">, </w:t>
      </w:r>
      <w:r w:rsidR="00D65E15">
        <w:rPr>
          <w:rStyle w:val="ZitatZchn"/>
          <w:i w:val="0"/>
          <w:iCs w:val="0"/>
          <w:color w:val="000000" w:themeColor="text1"/>
        </w:rPr>
        <w:t>war und ist und diese Form der Familie sich weiter entwickeln</w:t>
      </w:r>
      <w:r w:rsidR="00D222A5">
        <w:rPr>
          <w:rStyle w:val="ZitatZchn"/>
          <w:i w:val="0"/>
          <w:iCs w:val="0"/>
          <w:color w:val="000000" w:themeColor="text1"/>
        </w:rPr>
        <w:t xml:space="preserve"> wird</w:t>
      </w:r>
      <w:r w:rsidR="00D65E15">
        <w:rPr>
          <w:rStyle w:val="ZitatZchn"/>
          <w:i w:val="0"/>
          <w:iCs w:val="0"/>
          <w:color w:val="000000" w:themeColor="text1"/>
        </w:rPr>
        <w:t xml:space="preserve">, aber wenn Monogamie für beide Geschlechte und nicht nur für die Frauen, nicht eine </w:t>
      </w:r>
      <w:r w:rsidR="00D65E15">
        <w:rPr>
          <w:rStyle w:val="ZitatZchn"/>
          <w:i w:val="0"/>
          <w:iCs w:val="0"/>
          <w:color w:val="000000" w:themeColor="text1"/>
        </w:rPr>
        <w:lastRenderedPageBreak/>
        <w:t xml:space="preserve">emanzipatorische Form für die Familie in einer emanzipierten Gesellschaft sein kann, wird es sehr schwer sie abzulösen. </w:t>
      </w:r>
      <w:sdt>
        <w:sdtPr>
          <w:rPr>
            <w:rStyle w:val="ZitatZchn"/>
            <w:i w:val="0"/>
            <w:iCs w:val="0"/>
            <w:color w:val="000000" w:themeColor="text1"/>
          </w:rPr>
          <w:alias w:val="Don't edit this field"/>
          <w:tag w:val="CitaviPlaceholder#b63fdad9-d424-4479-93bb-777d3bffab9d"/>
          <w:id w:val="-1463113941"/>
          <w:placeholder>
            <w:docPart w:val="DefaultPlaceholder_-1854013440"/>
          </w:placeholder>
        </w:sdtPr>
        <w:sdtEndPr>
          <w:rPr>
            <w:rStyle w:val="ZitatZchn"/>
          </w:rPr>
        </w:sdtEndPr>
        <w:sdtContent>
          <w:r w:rsidR="00831914">
            <w:rPr>
              <w:rStyle w:val="ZitatZchn"/>
              <w:i w:val="0"/>
              <w:iCs w:val="0"/>
              <w:color w:val="000000" w:themeColor="text1"/>
            </w:rPr>
            <w:fldChar w:fldCharType="begin"/>
          </w:r>
          <w:r w:rsidR="00513166">
            <w:rPr>
              <w:rStyle w:val="ZitatZchn"/>
              <w:i w:val="0"/>
              <w:iCs w:val="0"/>
              <w:color w:val="000000" w:themeColor="text1"/>
            </w:rPr>
            <w:instrText>ADDIN CitaviPlaceholder{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}</w:instrText>
          </w:r>
          <w:r w:rsidR="00831914">
            <w:rPr>
              <w:rStyle w:val="ZitatZchn"/>
              <w:i w:val="0"/>
              <w:iCs w:val="0"/>
              <w:color w:val="000000" w:themeColor="text1"/>
            </w:rPr>
            <w:fldChar w:fldCharType="separate"/>
          </w:r>
          <w:r w:rsidR="00513166">
            <w:rPr>
              <w:rStyle w:val="ZitatZchn"/>
              <w:i w:val="0"/>
              <w:iCs w:val="0"/>
              <w:color w:val="000000" w:themeColor="text1"/>
            </w:rPr>
            <w:t>(Engels 1975, S. 70–80)</w:t>
          </w:r>
          <w:r w:rsidR="00831914">
            <w:rPr>
              <w:rStyle w:val="ZitatZchn"/>
              <w:i w:val="0"/>
              <w:iCs w:val="0"/>
              <w:color w:val="000000" w:themeColor="text1"/>
            </w:rPr>
            <w:fldChar w:fldCharType="end"/>
          </w:r>
        </w:sdtContent>
      </w:sdt>
      <w:r w:rsidR="00D65E15">
        <w:rPr>
          <w:rStyle w:val="ZitatZchn"/>
          <w:i w:val="0"/>
          <w:iCs w:val="0"/>
          <w:color w:val="000000" w:themeColor="text1"/>
        </w:rPr>
        <w:t xml:space="preserve"> </w:t>
      </w:r>
      <w:r w:rsidR="00D65E15">
        <w:rPr>
          <w:rStyle w:val="ZitatZchn"/>
          <w:lang w:bidi="ku-Arab-IQ"/>
        </w:rPr>
        <w:t xml:space="preserve"> </w:t>
      </w:r>
      <w:r w:rsidR="00D65E15">
        <w:rPr>
          <w:rStyle w:val="ZitatZchn"/>
        </w:rPr>
        <w:t xml:space="preserve"> </w:t>
      </w:r>
    </w:p>
    <w:p w:rsidR="005A609D" w:rsidRDefault="001E266F" w:rsidP="005A609D">
      <w:pPr>
        <w:pStyle w:val="Zitat"/>
      </w:pPr>
      <w:r>
        <w:t>„</w:t>
      </w:r>
      <w:r w:rsidR="00BB5158" w:rsidRPr="00BB5158">
        <w:t>Marx bezeichnet die Liebe in kurzen Worten: „Die Liebe ist in den Augen der Ruhe des Erkennens eine abstrakte Leidenschaft nach dem spekulativen Sprachgebrauch, wonach das Konkrete abstrakt und das Abstrakte konkret heißt</w:t>
      </w:r>
      <w:r w:rsidR="00C90EDE">
        <w:t xml:space="preserve"> (…) </w:t>
      </w:r>
      <w:r w:rsidR="005A609D">
        <w:t>Die Liebe ist für die Abstraktion "das Mädchen aus der Fremde", ohne dialektischen Paß, und wird dafür von der kritischen Polizei des Landes verwiesen,</w:t>
      </w:r>
    </w:p>
    <w:p w:rsidR="005A609D" w:rsidRDefault="005A609D" w:rsidP="005A609D">
      <w:pPr>
        <w:pStyle w:val="Zitat"/>
      </w:pPr>
      <w:r>
        <w:t xml:space="preserve">Die Leidenschaft der Liebe ist des Interesses einer </w:t>
      </w:r>
      <w:r>
        <w:rPr>
          <w:rStyle w:val="Hervorhebung"/>
        </w:rPr>
        <w:t xml:space="preserve">innern </w:t>
      </w:r>
      <w:r>
        <w:t xml:space="preserve">Entwickelung unfähig, weil sie nicht a priori konstruiert werden kann, weil ihre Entwicklung eine wirkliche ist, die in der Sinnenwelt und zwischen wirklichen Individuen vorgeht. </w:t>
      </w:r>
      <w:sdt>
        <w:sdtPr>
          <w:alias w:val="Don't edit this field"/>
          <w:tag w:val="CitaviPlaceholder#ce59d048-eadd-4603-8a7b-7c2e550e7f84"/>
          <w:id w:val="314303406"/>
          <w:placeholder>
            <w:docPart w:val="DefaultPlaceholder_-1854013440"/>
          </w:placeholder>
        </w:sdtPr>
        <w:sdtEndPr/>
        <w:sdtContent>
          <w:r>
            <w:fldChar w:fldCharType="begin"/>
          </w:r>
          <w:r w:rsidR="00513166">
            <w:instrText>ADDIN CitaviPlaceholder{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}</w:instrText>
          </w:r>
          <w:r>
            <w:fldChar w:fldCharType="separate"/>
          </w:r>
          <w:r w:rsidR="00513166">
            <w:t>(Karl Marx/Friedrich Engels - Werke 1972, S. 23)</w:t>
          </w:r>
          <w:r>
            <w:fldChar w:fldCharType="end"/>
          </w:r>
        </w:sdtContent>
      </w:sdt>
    </w:p>
    <w:p w:rsidR="00894AD4" w:rsidRPr="00B12B0B" w:rsidRDefault="00894AD4" w:rsidP="008A6739">
      <w:pPr>
        <w:spacing w:line="360" w:lineRule="auto"/>
        <w:jc w:val="both"/>
      </w:pPr>
      <w:r w:rsidRPr="00894AD4">
        <w:t xml:space="preserve">Die Beschreibung der Liebe bei Marx auf einer philosophischen Ebene ist eine starke schlüssige Beschreibung, weil </w:t>
      </w:r>
      <w:r w:rsidR="003B3F20" w:rsidRPr="00894AD4">
        <w:t>Marx die</w:t>
      </w:r>
      <w:r>
        <w:t xml:space="preserve"> Liebe nicht nur dialektisch analysiert, sondern sehr stark die Harmonie in </w:t>
      </w:r>
      <w:r w:rsidR="00D222A5">
        <w:t>die</w:t>
      </w:r>
      <w:r>
        <w:t xml:space="preserve"> Liebe einbringt. </w:t>
      </w:r>
    </w:p>
    <w:p w:rsidR="00BB5158" w:rsidRDefault="005A609D" w:rsidP="00BB5158">
      <w:pPr>
        <w:spacing w:before="200"/>
        <w:ind w:left="864" w:right="864"/>
        <w:jc w:val="center"/>
        <w:rPr>
          <w:i/>
          <w:iCs/>
          <w:color w:val="404040" w:themeColor="text1" w:themeTint="BF"/>
        </w:rPr>
      </w:pPr>
      <w:r w:rsidRPr="00BB5158">
        <w:rPr>
          <w:i/>
          <w:iCs/>
          <w:color w:val="404040" w:themeColor="text1" w:themeTint="BF"/>
        </w:rPr>
        <w:t xml:space="preserve"> </w:t>
      </w:r>
      <w:r w:rsidR="00BB5158" w:rsidRPr="00BB5158">
        <w:rPr>
          <w:i/>
          <w:iCs/>
          <w:color w:val="404040" w:themeColor="text1" w:themeTint="BF"/>
        </w:rPr>
        <w:t xml:space="preserve">„Setze den </w:t>
      </w:r>
      <w:r w:rsidR="00BB5158" w:rsidRPr="00BB5158">
        <w:rPr>
          <w:color w:val="404040" w:themeColor="text1" w:themeTint="BF"/>
        </w:rPr>
        <w:t>Menschen</w:t>
      </w:r>
      <w:r w:rsidR="00BB5158" w:rsidRPr="00BB5158">
        <w:rPr>
          <w:i/>
          <w:iCs/>
          <w:color w:val="404040" w:themeColor="text1" w:themeTint="BF"/>
        </w:rPr>
        <w:t xml:space="preserve"> als </w:t>
      </w:r>
      <w:r w:rsidR="00BB5158" w:rsidRPr="00BB5158">
        <w:rPr>
          <w:color w:val="404040" w:themeColor="text1" w:themeTint="BF"/>
        </w:rPr>
        <w:t>Menschen</w:t>
      </w:r>
      <w:r w:rsidR="00BB5158" w:rsidRPr="00BB5158">
        <w:rPr>
          <w:i/>
          <w:iCs/>
          <w:color w:val="404040" w:themeColor="text1" w:themeTint="BF"/>
        </w:rPr>
        <w:t xml:space="preserve"> und sein Verhältnis zur Welt als ein menschliches voraus, so kannst du Liebe nur gegen Liebe austauschen, Vertrauen nur gegen Vertrauen etc. Wenn du die Kunst genießen willst, mußt du ein künstlerisch gebildeter Mensch sein; wenn du Einfluß auf andre Menschen ausüben willst, mußt du ein wirklich anregend und fördernd auf andere Menschen wirkender Mensch sein. Jedes deiner Verhältnisse zum Menschen – und zu der Natur – muß eine </w:t>
      </w:r>
      <w:r w:rsidR="00BB5158" w:rsidRPr="00BB5158">
        <w:rPr>
          <w:color w:val="404040" w:themeColor="text1" w:themeTint="BF"/>
        </w:rPr>
        <w:t>bestimmte</w:t>
      </w:r>
      <w:r w:rsidR="00BB5158" w:rsidRPr="00BB5158">
        <w:rPr>
          <w:i/>
          <w:iCs/>
          <w:color w:val="404040" w:themeColor="text1" w:themeTint="BF"/>
        </w:rPr>
        <w:t xml:space="preserve">, dem Gegenstand deines Willens entsprechende </w:t>
      </w:r>
      <w:r w:rsidR="00BB5158" w:rsidRPr="00BB5158">
        <w:rPr>
          <w:color w:val="404040" w:themeColor="text1" w:themeTint="BF"/>
        </w:rPr>
        <w:t>Äußrung</w:t>
      </w:r>
      <w:r w:rsidR="00BB5158" w:rsidRPr="00BB5158">
        <w:rPr>
          <w:i/>
          <w:iCs/>
          <w:color w:val="404040" w:themeColor="text1" w:themeTint="BF"/>
        </w:rPr>
        <w:t xml:space="preserve"> deines </w:t>
      </w:r>
      <w:r w:rsidR="00BB5158" w:rsidRPr="00BB5158">
        <w:rPr>
          <w:color w:val="404040" w:themeColor="text1" w:themeTint="BF"/>
        </w:rPr>
        <w:t>wirklichen individuellen</w:t>
      </w:r>
      <w:r w:rsidR="00BB5158" w:rsidRPr="00BB5158">
        <w:rPr>
          <w:i/>
          <w:iCs/>
          <w:color w:val="404040" w:themeColor="text1" w:themeTint="BF"/>
        </w:rPr>
        <w:t xml:space="preserve"> Lebens sein. Wenn du liebst, ohne Gegenliebe hervorzurufen, d.h., wenn dein Lieben als Lieben nicht die Gegenliebe produziert, wenn du durch deine </w:t>
      </w:r>
      <w:r w:rsidR="00BB5158" w:rsidRPr="00BB5158">
        <w:rPr>
          <w:color w:val="404040" w:themeColor="text1" w:themeTint="BF"/>
        </w:rPr>
        <w:t>Lebensäußrung</w:t>
      </w:r>
      <w:r w:rsidR="00BB5158" w:rsidRPr="00BB5158">
        <w:rPr>
          <w:i/>
          <w:iCs/>
          <w:color w:val="404040" w:themeColor="text1" w:themeTint="BF"/>
        </w:rPr>
        <w:t xml:space="preserve"> als liebender Mensch dich nicht zum ge</w:t>
      </w:r>
      <w:r w:rsidR="00BB5158" w:rsidRPr="00BB5158">
        <w:rPr>
          <w:color w:val="404040" w:themeColor="text1" w:themeTint="BF"/>
        </w:rPr>
        <w:t>liebten Menschen</w:t>
      </w:r>
      <w:r w:rsidR="00BB5158" w:rsidRPr="00BB5158">
        <w:rPr>
          <w:i/>
          <w:iCs/>
          <w:color w:val="404040" w:themeColor="text1" w:themeTint="BF"/>
        </w:rPr>
        <w:t xml:space="preserve"> machst, so ist deine Liebe ohnmächtig, ein Unglück“.</w:t>
      </w:r>
      <w:r w:rsidR="0057587D">
        <w:rPr>
          <w:i/>
          <w:iCs/>
          <w:color w:val="404040" w:themeColor="text1" w:themeTint="BF"/>
        </w:rPr>
        <w:t xml:space="preserve"> </w:t>
      </w:r>
      <w:sdt>
        <w:sdtPr>
          <w:rPr>
            <w:i/>
            <w:iCs/>
            <w:color w:val="404040" w:themeColor="text1" w:themeTint="BF"/>
          </w:rPr>
          <w:alias w:val="Don't edit this field"/>
          <w:tag w:val="CitaviPlaceholder#847ec864-eb59-4cd1-98e8-a4472d301b24"/>
          <w:id w:val="104168299"/>
          <w:placeholder>
            <w:docPart w:val="DefaultPlaceholder_-1854013440"/>
          </w:placeholder>
        </w:sdtPr>
        <w:sdtEndPr/>
        <w:sdtContent>
          <w:r w:rsidR="0057587D">
            <w:rPr>
              <w:i/>
              <w:iCs/>
              <w:color w:val="404040" w:themeColor="text1" w:themeTint="BF"/>
            </w:rPr>
            <w:fldChar w:fldCharType="begin"/>
          </w:r>
          <w:r w:rsidR="00513166">
            <w:rPr>
              <w:i/>
              <w:iCs/>
              <w:color w:val="404040" w:themeColor="text1" w:themeTint="BF"/>
            </w:rPr>
            <w:instrText>ADDIN CitaviPlaceholder{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}</w:instrText>
          </w:r>
          <w:r w:rsidR="0057587D">
            <w:rPr>
              <w:i/>
              <w:iCs/>
              <w:color w:val="404040" w:themeColor="text1" w:themeTint="BF"/>
            </w:rPr>
            <w:fldChar w:fldCharType="separate"/>
          </w:r>
          <w:r w:rsidR="00513166">
            <w:rPr>
              <w:i/>
              <w:iCs/>
              <w:color w:val="404040" w:themeColor="text1" w:themeTint="BF"/>
            </w:rPr>
            <w:t>(Marx 1968, S. 556)</w:t>
          </w:r>
          <w:r w:rsidR="0057587D">
            <w:rPr>
              <w:i/>
              <w:iCs/>
              <w:color w:val="404040" w:themeColor="text1" w:themeTint="BF"/>
            </w:rPr>
            <w:fldChar w:fldCharType="end"/>
          </w:r>
        </w:sdtContent>
      </w:sdt>
      <w:r w:rsidR="00BB5158" w:rsidRPr="00BB5158">
        <w:rPr>
          <w:i/>
          <w:iCs/>
          <w:color w:val="404040" w:themeColor="text1" w:themeTint="BF"/>
        </w:rPr>
        <w:t xml:space="preserve"> </w:t>
      </w:r>
    </w:p>
    <w:p w:rsidR="006D567A" w:rsidRDefault="007D6C7E" w:rsidP="004D26A1">
      <w:pPr>
        <w:spacing w:line="360" w:lineRule="auto"/>
        <w:jc w:val="both"/>
        <w:rPr>
          <w:rStyle w:val="ZitatZchn"/>
          <w:i w:val="0"/>
          <w:iCs w:val="0"/>
          <w:color w:val="auto"/>
          <w:rtl/>
          <w:lang w:val="en-US" w:bidi="fa-IR"/>
        </w:rPr>
      </w:pPr>
      <w:r w:rsidRPr="00EB0945">
        <w:t xml:space="preserve">Eine weitere Person, </w:t>
      </w:r>
      <w:r w:rsidR="00D222A5">
        <w:t>die</w:t>
      </w:r>
      <w:r w:rsidRPr="00EB0945">
        <w:t xml:space="preserve"> sich intensiv mit der Familie und der Analyse von Morgan und Bachofen beschäftigte und in dem linken emanzipatorischen Spektrum </w:t>
      </w:r>
      <w:r w:rsidR="008A6739" w:rsidRPr="00EB0945">
        <w:t xml:space="preserve">aktiv war, ist August Bebel. Bebel hat ein umfassendes Buch „Die Frau und der Sozialismus“ geschrieben. </w:t>
      </w:r>
      <w:r w:rsidR="006D567A" w:rsidRPr="00EB0945">
        <w:t xml:space="preserve"> Bebel war der Meinung, dass die Emanzipation der Frau nur durch</w:t>
      </w:r>
      <w:r w:rsidR="00EB0945" w:rsidRPr="00EB0945">
        <w:t xml:space="preserve"> die revolutionäre Umgestaltung der kapitalistischen Gesellschaft, die</w:t>
      </w:r>
      <w:r w:rsidR="00EB0945" w:rsidRPr="00EB0945">
        <w:rPr>
          <w:rStyle w:val="ZitatZchn"/>
        </w:rPr>
        <w:t xml:space="preserve"> alle Lebensbeziehungen der Menschen von Grund aus ändert und insbesondere auch die Stellung der Frau verändert</w:t>
      </w:r>
      <w:r w:rsidR="00EB0945">
        <w:rPr>
          <w:rStyle w:val="ZitatZchn"/>
        </w:rPr>
        <w:t xml:space="preserve">, </w:t>
      </w:r>
      <w:r w:rsidR="00D222A5">
        <w:rPr>
          <w:rStyle w:val="ZitatZchn"/>
          <w:i w:val="0"/>
          <w:iCs w:val="0"/>
          <w:color w:val="auto"/>
        </w:rPr>
        <w:t>möglich ist. E</w:t>
      </w:r>
      <w:r w:rsidR="00EB0945">
        <w:rPr>
          <w:rStyle w:val="ZitatZchn"/>
          <w:i w:val="0"/>
          <w:iCs w:val="0"/>
          <w:color w:val="auto"/>
        </w:rPr>
        <w:t xml:space="preserve">r hat nie den Kampf für die Verbesserung der Lage der Frau innerhalb des Kapitalismus abgelehnt. </w:t>
      </w:r>
      <w:sdt>
        <w:sdtPr>
          <w:rPr>
            <w:rStyle w:val="ZitatZchn"/>
            <w:i w:val="0"/>
            <w:iCs w:val="0"/>
            <w:color w:val="auto"/>
          </w:rPr>
          <w:alias w:val="Don't edit this field"/>
          <w:tag w:val="CitaviPlaceholder#321ab6da-0cd0-434b-ae77-e2850a4b830f"/>
          <w:id w:val="246006956"/>
          <w:placeholder>
            <w:docPart w:val="DefaultPlaceholder_-1854013440"/>
          </w:placeholder>
        </w:sdtPr>
        <w:sdtEndPr>
          <w:rPr>
            <w:rStyle w:val="ZitatZchn"/>
          </w:rPr>
        </w:sdtEndPr>
        <w:sdtContent>
          <w:r w:rsidR="004F619D">
            <w:rPr>
              <w:rStyle w:val="ZitatZchn"/>
              <w:i w:val="0"/>
              <w:iCs w:val="0"/>
              <w:color w:val="auto"/>
            </w:rPr>
            <w:fldChar w:fldCharType="begin"/>
          </w:r>
          <w:r w:rsidR="00513166">
            <w:rPr>
              <w:rStyle w:val="ZitatZchn"/>
              <w:i w:val="0"/>
              <w:iCs w:val="0"/>
              <w:color w:val="auto"/>
            </w:rPr>
            <w:instrText>ADDIN CitaviPlaceholder{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}</w:instrText>
          </w:r>
          <w:r w:rsidR="004F619D">
            <w:rPr>
              <w:rStyle w:val="ZitatZchn"/>
              <w:i w:val="0"/>
              <w:iCs w:val="0"/>
              <w:color w:val="auto"/>
            </w:rPr>
            <w:fldChar w:fldCharType="separate"/>
          </w:r>
          <w:r w:rsidR="00513166">
            <w:rPr>
              <w:rStyle w:val="ZitatZchn"/>
              <w:i w:val="0"/>
              <w:iCs w:val="0"/>
              <w:color w:val="auto"/>
            </w:rPr>
            <w:t>(Bebel 1973, S. 513–514)</w:t>
          </w:r>
          <w:r w:rsidR="004F619D">
            <w:rPr>
              <w:rStyle w:val="ZitatZchn"/>
              <w:i w:val="0"/>
              <w:iCs w:val="0"/>
              <w:color w:val="auto"/>
            </w:rPr>
            <w:fldChar w:fldCharType="end"/>
          </w:r>
        </w:sdtContent>
      </w:sdt>
    </w:p>
    <w:p w:rsidR="004D26A1" w:rsidRDefault="004D26A1" w:rsidP="004D26A1">
      <w:pPr>
        <w:spacing w:line="360" w:lineRule="auto"/>
        <w:jc w:val="both"/>
        <w:rPr>
          <w:rStyle w:val="ZitatZchn"/>
        </w:rPr>
      </w:pPr>
      <w:r>
        <w:rPr>
          <w:lang w:bidi="fa-IR"/>
        </w:rPr>
        <w:t>Das Thema</w:t>
      </w:r>
      <w:r w:rsidR="00877643">
        <w:rPr>
          <w:lang w:bidi="ku-Arab-IQ"/>
        </w:rPr>
        <w:t xml:space="preserve"> Liebe, Sexualität und </w:t>
      </w:r>
      <w:r w:rsidRPr="00D93E8E">
        <w:rPr>
          <w:lang w:bidi="ku-Arab-IQ"/>
        </w:rPr>
        <w:t>L</w:t>
      </w:r>
      <w:r>
        <w:rPr>
          <w:lang w:bidi="ku-Arab-IQ"/>
        </w:rPr>
        <w:t xml:space="preserve">ust und </w:t>
      </w:r>
      <w:r w:rsidR="00D222A5">
        <w:rPr>
          <w:lang w:bidi="ku-Arab-IQ"/>
        </w:rPr>
        <w:t>„</w:t>
      </w:r>
      <w:r>
        <w:rPr>
          <w:lang w:bidi="ku-Arab-IQ"/>
        </w:rPr>
        <w:t>frei</w:t>
      </w:r>
      <w:r w:rsidR="00D222A5">
        <w:rPr>
          <w:lang w:bidi="ku-Arab-IQ"/>
        </w:rPr>
        <w:t>e</w:t>
      </w:r>
      <w:r>
        <w:rPr>
          <w:lang w:bidi="ku-Arab-IQ"/>
        </w:rPr>
        <w:t xml:space="preserve"> Liebe</w:t>
      </w:r>
      <w:r w:rsidR="00D222A5">
        <w:rPr>
          <w:lang w:bidi="ku-Arab-IQ"/>
        </w:rPr>
        <w:t>“</w:t>
      </w:r>
      <w:r>
        <w:rPr>
          <w:lang w:bidi="ku-Arab-IQ"/>
        </w:rPr>
        <w:t xml:space="preserve"> wurde auch von andern Akuteren in dem linken Spektrum weiter diskutiert. Clara Zetin </w:t>
      </w:r>
      <w:r w:rsidR="00D222A5">
        <w:rPr>
          <w:lang w:bidi="ku-Arab-IQ"/>
        </w:rPr>
        <w:t xml:space="preserve">hat </w:t>
      </w:r>
      <w:r>
        <w:rPr>
          <w:lang w:bidi="ku-Arab-IQ"/>
        </w:rPr>
        <w:t xml:space="preserve">in einer Schrift </w:t>
      </w:r>
      <w:r w:rsidR="00696BE1">
        <w:rPr>
          <w:lang w:bidi="ku-Arab-IQ"/>
        </w:rPr>
        <w:t>„Erinnerungen</w:t>
      </w:r>
      <w:r>
        <w:rPr>
          <w:lang w:bidi="ku-Arab-IQ"/>
        </w:rPr>
        <w:t xml:space="preserve"> an Lenin“ die im Jahr 1925 zum ersten Mal </w:t>
      </w:r>
      <w:r w:rsidR="00696BE1">
        <w:rPr>
          <w:lang w:bidi="ku-Arab-IQ"/>
        </w:rPr>
        <w:t>veröffentlicht wurde</w:t>
      </w:r>
      <w:r w:rsidR="00D222A5">
        <w:rPr>
          <w:lang w:bidi="ku-Arab-IQ"/>
        </w:rPr>
        <w:t xml:space="preserve">, </w:t>
      </w:r>
      <w:r>
        <w:rPr>
          <w:lang w:bidi="ku-Arab-IQ"/>
        </w:rPr>
        <w:t>über die Position</w:t>
      </w:r>
      <w:r w:rsidR="00696BE1">
        <w:rPr>
          <w:lang w:bidi="ku-Arab-IQ"/>
        </w:rPr>
        <w:t xml:space="preserve"> von Lenin </w:t>
      </w:r>
      <w:r w:rsidR="00D222A5">
        <w:rPr>
          <w:lang w:bidi="ku-Arab-IQ"/>
        </w:rPr>
        <w:t>bezüglich</w:t>
      </w:r>
      <w:r>
        <w:rPr>
          <w:lang w:bidi="ku-Arab-IQ"/>
        </w:rPr>
        <w:t xml:space="preserve"> </w:t>
      </w:r>
      <w:r w:rsidR="00D222A5">
        <w:rPr>
          <w:lang w:bidi="ku-Arab-IQ"/>
        </w:rPr>
        <w:t>der</w:t>
      </w:r>
      <w:r>
        <w:rPr>
          <w:lang w:bidi="ku-Arab-IQ"/>
        </w:rPr>
        <w:t xml:space="preserve"> Sexualität</w:t>
      </w:r>
      <w:r w:rsidR="00696BE1">
        <w:rPr>
          <w:lang w:bidi="ku-Arab-IQ"/>
        </w:rPr>
        <w:t>, die</w:t>
      </w:r>
      <w:r>
        <w:rPr>
          <w:lang w:bidi="ku-Arab-IQ"/>
        </w:rPr>
        <w:t xml:space="preserve"> mit „</w:t>
      </w:r>
      <w:r w:rsidR="00696BE1">
        <w:rPr>
          <w:lang w:bidi="ku-Arab-IQ"/>
        </w:rPr>
        <w:t>Eine Glaswassertheorie</w:t>
      </w:r>
      <w:r>
        <w:rPr>
          <w:lang w:bidi="ku-Arab-IQ"/>
        </w:rPr>
        <w:t>“ verglichen</w:t>
      </w:r>
      <w:r w:rsidR="00696BE1">
        <w:rPr>
          <w:lang w:bidi="ku-Arab-IQ"/>
        </w:rPr>
        <w:t xml:space="preserve"> wurde</w:t>
      </w:r>
      <w:r w:rsidR="00D222A5">
        <w:rPr>
          <w:lang w:bidi="ku-Arab-IQ"/>
        </w:rPr>
        <w:t>, thematisiert</w:t>
      </w:r>
      <w:r>
        <w:rPr>
          <w:lang w:bidi="ku-Arab-IQ"/>
        </w:rPr>
        <w:t xml:space="preserve">. </w:t>
      </w:r>
      <w:r w:rsidR="00696BE1">
        <w:rPr>
          <w:lang w:bidi="ku-Arab-IQ"/>
        </w:rPr>
        <w:t>Lenin antwortete: „</w:t>
      </w:r>
      <w:r w:rsidR="00696BE1" w:rsidRPr="00696BE1">
        <w:rPr>
          <w:rStyle w:val="ZitatZchn"/>
        </w:rPr>
        <w:t xml:space="preserve">Im sexuellen Leben wirkt sich nicht bloß das Naturgegebene aus, auch das Kulturgewordene, mag es nun hoch oder niedrig sein. </w:t>
      </w:r>
      <w:r w:rsidR="00696BE1" w:rsidRPr="00696BE1">
        <w:rPr>
          <w:rStyle w:val="ZitatZchn"/>
        </w:rPr>
        <w:lastRenderedPageBreak/>
        <w:t>Engels hat in seinem „Ursprung der Familie“ darauf hingewiesen, wie bedeutsam es ist, dass sich der allgemeine Geschlechtstrieb zur individuellen Geschlechtsliebe entwickelt und verfeinert hat. Die Beziehungen der Geschlechter zueinander sind doch nicht einfach ein Ausdruck des Wechselspiels zwischen der Wirtschaft der Gesellschaft und einem physischen Bedürfnis, das durch die physiologische Betrachtung gedanklich isoliert wird. Rationalismus, nicht Marxismus wäre es, die Umwandlung dieser Beziehungen für sich und losgelöst aus ihrem Zusammenhange mit der gesamten Ideologie unmittelbar auf die wirtschaftlichen Grundlagen der Gesellschaft zurückführen zu wollen. Nun gewiss! Durst will befriedigt sein. Aber wird sich der normale Mensch unter normalen Bedingungen in den Straßenkot legen und aus einer Pfütze trinken? Oder auch nur aus einem Glas, dessen Rand fettig von vielen Lippen ist? Wichtiger als alles ist aber die soziale Seite. Das Wassertrinken ist wirklich individuell. Zur Liebe gehören zwei, und ein drittes, ein neues Leben entsteht. In diesem Tatbestand liegt ein Gesellschaftsinteresse, eine Pflicht gegen die Gemeinschaft.“</w:t>
      </w:r>
      <w:r w:rsidR="00880C21">
        <w:rPr>
          <w:rStyle w:val="ZitatZchn"/>
        </w:rPr>
        <w:t xml:space="preserve"> </w:t>
      </w:r>
      <w:sdt>
        <w:sdtPr>
          <w:rPr>
            <w:rStyle w:val="ZitatZchn"/>
          </w:rPr>
          <w:alias w:val="Don't edit this field"/>
          <w:tag w:val="CitaviPlaceholder#16339013-6b9a-44a4-a3b7-ab3ab77e4948"/>
          <w:id w:val="56837338"/>
          <w:placeholder>
            <w:docPart w:val="DefaultPlaceholder_-1854013440"/>
          </w:placeholder>
        </w:sdtPr>
        <w:sdtEndPr>
          <w:rPr>
            <w:rStyle w:val="ZitatZchn"/>
          </w:rPr>
        </w:sdtEndPr>
        <w:sdtContent>
          <w:r w:rsidR="00880C21">
            <w:rPr>
              <w:rStyle w:val="ZitatZchn"/>
            </w:rPr>
            <w:fldChar w:fldCharType="begin"/>
          </w:r>
          <w:r w:rsidR="00513166">
            <w:rPr>
              <w:rStyle w:val="ZitatZchn"/>
            </w:rPr>
            <w:instrText>ADDIN CitaviPlaceholder{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}</w:instrText>
          </w:r>
          <w:r w:rsidR="00880C21">
            <w:rPr>
              <w:rStyle w:val="ZitatZchn"/>
            </w:rPr>
            <w:fldChar w:fldCharType="separate"/>
          </w:r>
          <w:r w:rsidR="00513166">
            <w:rPr>
              <w:rStyle w:val="ZitatZchn"/>
            </w:rPr>
            <w:t>(Zetkin 1975)</w:t>
          </w:r>
          <w:r w:rsidR="00880C21">
            <w:rPr>
              <w:rStyle w:val="ZitatZchn"/>
            </w:rPr>
            <w:fldChar w:fldCharType="end"/>
          </w:r>
        </w:sdtContent>
      </w:sdt>
    </w:p>
    <w:p w:rsidR="009338D9" w:rsidRDefault="00880C21" w:rsidP="004D26A1">
      <w:pPr>
        <w:spacing w:line="360" w:lineRule="auto"/>
        <w:jc w:val="both"/>
        <w:rPr>
          <w:lang w:bidi="ku-Arab-IQ"/>
        </w:rPr>
      </w:pPr>
      <w:r>
        <w:rPr>
          <w:lang w:bidi="ku-Arab-IQ"/>
        </w:rPr>
        <w:t>Lenin lehnte die sexuelle Anarchie</w:t>
      </w:r>
      <w:r w:rsidR="00D222A5">
        <w:rPr>
          <w:lang w:bidi="ku-Arab-IQ"/>
        </w:rPr>
        <w:t xml:space="preserve"> ab</w:t>
      </w:r>
      <w:r>
        <w:rPr>
          <w:lang w:bidi="ku-Arab-IQ"/>
        </w:rPr>
        <w:t xml:space="preserve"> und akzeptierte sie nicht als emanzipatorisch und </w:t>
      </w:r>
      <w:r w:rsidR="00480527">
        <w:rPr>
          <w:lang w:bidi="ku-Arab-IQ"/>
        </w:rPr>
        <w:t>als die</w:t>
      </w:r>
      <w:r>
        <w:rPr>
          <w:lang w:bidi="ku-Arab-IQ"/>
        </w:rPr>
        <w:t xml:space="preserve"> Kultur der Arbeiterklasse. Er spricht weiter mit Zetkin über „Freie Liebe“ und widerlegt die These von Inessa Armand</w:t>
      </w:r>
      <w:r w:rsidR="00480527">
        <w:rPr>
          <w:lang w:bidi="ku-Arab-IQ"/>
        </w:rPr>
        <w:t>,</w:t>
      </w:r>
      <w:r>
        <w:rPr>
          <w:lang w:bidi="ku-Arab-IQ"/>
        </w:rPr>
        <w:t xml:space="preserve"> eine</w:t>
      </w:r>
      <w:r w:rsidR="00480527">
        <w:rPr>
          <w:lang w:bidi="ku-Arab-IQ"/>
        </w:rPr>
        <w:t>r</w:t>
      </w:r>
      <w:r>
        <w:rPr>
          <w:lang w:bidi="ku-Arab-IQ"/>
        </w:rPr>
        <w:t xml:space="preserve"> emanzipierte</w:t>
      </w:r>
      <w:r w:rsidR="00480527">
        <w:rPr>
          <w:lang w:bidi="ku-Arab-IQ"/>
        </w:rPr>
        <w:t>n</w:t>
      </w:r>
      <w:r>
        <w:rPr>
          <w:lang w:bidi="ku-Arab-IQ"/>
        </w:rPr>
        <w:t xml:space="preserve"> Frau, die ein Broschüre untere Namen „Freie Liebe“ schrieb und veröffentlichen wollte. Lenin war der Mein</w:t>
      </w:r>
      <w:r w:rsidR="003D53BD">
        <w:rPr>
          <w:lang w:bidi="ku-Arab-IQ"/>
        </w:rPr>
        <w:t xml:space="preserve">ung, dass die </w:t>
      </w:r>
      <w:r w:rsidR="00480527">
        <w:rPr>
          <w:lang w:bidi="ku-Arab-IQ"/>
        </w:rPr>
        <w:t>„f</w:t>
      </w:r>
      <w:r w:rsidR="003D53BD">
        <w:rPr>
          <w:lang w:bidi="ku-Arab-IQ"/>
        </w:rPr>
        <w:t>rei</w:t>
      </w:r>
      <w:r w:rsidR="00480527">
        <w:rPr>
          <w:lang w:bidi="ku-Arab-IQ"/>
        </w:rPr>
        <w:t>e</w:t>
      </w:r>
      <w:r w:rsidR="003D53BD">
        <w:rPr>
          <w:lang w:bidi="ku-Arab-IQ"/>
        </w:rPr>
        <w:t xml:space="preserve"> Liebe</w:t>
      </w:r>
      <w:r w:rsidR="00480527">
        <w:rPr>
          <w:lang w:bidi="ku-Arab-IQ"/>
        </w:rPr>
        <w:t>“</w:t>
      </w:r>
      <w:r w:rsidR="003D53BD">
        <w:rPr>
          <w:lang w:bidi="ku-Arab-IQ"/>
        </w:rPr>
        <w:t xml:space="preserve"> nur aus der linken Perspektiv</w:t>
      </w:r>
      <w:r w:rsidR="00480527">
        <w:rPr>
          <w:lang w:bidi="ku-Arab-IQ"/>
        </w:rPr>
        <w:t>e</w:t>
      </w:r>
      <w:r w:rsidR="003D53BD">
        <w:rPr>
          <w:lang w:bidi="ku-Arab-IQ"/>
        </w:rPr>
        <w:t xml:space="preserve"> unterstützt werden</w:t>
      </w:r>
      <w:r w:rsidR="00480527">
        <w:rPr>
          <w:lang w:bidi="ku-Arab-IQ"/>
        </w:rPr>
        <w:t xml:space="preserve"> kann</w:t>
      </w:r>
      <w:r w:rsidR="003D53BD">
        <w:rPr>
          <w:lang w:bidi="ku-Arab-IQ"/>
        </w:rPr>
        <w:t xml:space="preserve">, wenn unter der </w:t>
      </w:r>
      <w:r w:rsidR="00480527">
        <w:rPr>
          <w:lang w:bidi="ku-Arab-IQ"/>
        </w:rPr>
        <w:t>„</w:t>
      </w:r>
      <w:r w:rsidR="003D53BD">
        <w:rPr>
          <w:lang w:bidi="ku-Arab-IQ"/>
        </w:rPr>
        <w:t>freien Liebe</w:t>
      </w:r>
      <w:r w:rsidR="00480527">
        <w:rPr>
          <w:lang w:bidi="ku-Arab-IQ"/>
        </w:rPr>
        <w:t>“</w:t>
      </w:r>
      <w:r w:rsidR="003D53BD">
        <w:rPr>
          <w:lang w:bidi="ku-Arab-IQ"/>
        </w:rPr>
        <w:t>,</w:t>
      </w:r>
      <w:r w:rsidR="00480527">
        <w:rPr>
          <w:lang w:bidi="ku-Arab-IQ"/>
        </w:rPr>
        <w:t xml:space="preserve"> die</w:t>
      </w:r>
      <w:r w:rsidR="003D53BD">
        <w:rPr>
          <w:lang w:bidi="ku-Arab-IQ"/>
        </w:rPr>
        <w:t xml:space="preserve"> Befreiung der Menschen </w:t>
      </w:r>
      <w:r w:rsidR="00ED5759" w:rsidRPr="00ED5759">
        <w:rPr>
          <w:lang w:bidi="ku-Arab-IQ"/>
        </w:rPr>
        <w:t>v</w:t>
      </w:r>
      <w:r w:rsidR="00ED5759">
        <w:rPr>
          <w:lang w:bidi="ku-Arab-IQ"/>
        </w:rPr>
        <w:t>on der Tradition</w:t>
      </w:r>
      <w:r w:rsidR="00241F42">
        <w:rPr>
          <w:lang w:bidi="ku-Arab-IQ"/>
        </w:rPr>
        <w:t xml:space="preserve"> </w:t>
      </w:r>
      <w:r w:rsidR="00EC1F17">
        <w:rPr>
          <w:lang w:bidi="ku-Arab-IQ"/>
        </w:rPr>
        <w:t xml:space="preserve">und von den kapitalistischen Verhältnissen, die durch „heiliges Eigentum“ </w:t>
      </w:r>
      <w:r w:rsidR="00480527">
        <w:rPr>
          <w:lang w:bidi="ku-Arab-IQ"/>
        </w:rPr>
        <w:t>der</w:t>
      </w:r>
      <w:r w:rsidR="00EC1F17">
        <w:rPr>
          <w:lang w:bidi="ku-Arab-IQ"/>
        </w:rPr>
        <w:t xml:space="preserve"> Frauen als Objekte reproduzieren. Wenn</w:t>
      </w:r>
      <w:r w:rsidR="00ED5759">
        <w:rPr>
          <w:lang w:bidi="ku-Arab-IQ"/>
        </w:rPr>
        <w:t xml:space="preserve"> </w:t>
      </w:r>
      <w:r w:rsidR="00EC1F17">
        <w:rPr>
          <w:lang w:bidi="ku-Arab-IQ"/>
        </w:rPr>
        <w:t xml:space="preserve">die Befreiung der Liebe, </w:t>
      </w:r>
      <w:r w:rsidR="00480527">
        <w:rPr>
          <w:lang w:bidi="ku-Arab-IQ"/>
        </w:rPr>
        <w:t xml:space="preserve">die </w:t>
      </w:r>
      <w:r w:rsidR="00EC1F17">
        <w:rPr>
          <w:lang w:bidi="ku-Arab-IQ"/>
        </w:rPr>
        <w:t>Befreiung der Abhängigkeit der Menschen von dem Schmutz der bürgerlichen Ehe gedacht wird, die von der kapitalistischen abhängig sind, dann ist die „Freie Liebe“ eine emanzipatorische Definition</w:t>
      </w:r>
      <w:r w:rsidR="00480527">
        <w:rPr>
          <w:lang w:bidi="ku-Arab-IQ"/>
        </w:rPr>
        <w:t>. Versteht man jedoch</w:t>
      </w:r>
      <w:r w:rsidR="00EC1F17">
        <w:rPr>
          <w:lang w:bidi="ku-Arab-IQ"/>
        </w:rPr>
        <w:t xml:space="preserve"> unter der Befreiung der Liebe Illoyalität</w:t>
      </w:r>
      <w:r w:rsidR="00480527">
        <w:rPr>
          <w:lang w:bidi="ku-Arab-IQ"/>
        </w:rPr>
        <w:t xml:space="preserve">, </w:t>
      </w:r>
      <w:r w:rsidR="00EC1F17">
        <w:rPr>
          <w:lang w:bidi="ku-Arab-IQ"/>
        </w:rPr>
        <w:t xml:space="preserve">sexuelle Selbstlosigkeit und sexuelle Anarchie, reproduziert die Objektivierung der Menschen und im Kapitalismus Reproduzierung der Körper der Frau auf der brutalen Ebene. </w:t>
      </w:r>
      <w:sdt>
        <w:sdtPr>
          <w:rPr>
            <w:lang w:bidi="ku-Arab-IQ"/>
          </w:rPr>
          <w:alias w:val="Don't edit this field"/>
          <w:tag w:val="CitaviPlaceholder#858d9753-a42a-46b2-a2b9-0625023afd2c"/>
          <w:id w:val="-304078664"/>
          <w:placeholder>
            <w:docPart w:val="DefaultPlaceholder_-1854013440"/>
          </w:placeholder>
        </w:sdtPr>
        <w:sdtEndPr/>
        <w:sdtContent>
          <w:r w:rsidR="00EC1F17">
            <w:rPr>
              <w:lang w:bidi="ku-Arab-IQ"/>
            </w:rPr>
            <w:fldChar w:fldCharType="begin"/>
          </w:r>
          <w:r w:rsidR="00513166">
            <w:rPr>
              <w:lang w:bidi="ku-Arab-IQ"/>
            </w:rPr>
            <w:instrText>ADDIN CitaviPlaceholder{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}</w:instrText>
          </w:r>
          <w:r w:rsidR="00EC1F17">
            <w:rPr>
              <w:lang w:bidi="ku-Arab-IQ"/>
            </w:rPr>
            <w:fldChar w:fldCharType="separate"/>
          </w:r>
          <w:r w:rsidR="00513166">
            <w:rPr>
              <w:lang w:bidi="ku-Arab-IQ"/>
            </w:rPr>
            <w:t>(Zetkin 1975)</w:t>
          </w:r>
          <w:r w:rsidR="00EC1F17">
            <w:rPr>
              <w:lang w:bidi="ku-Arab-IQ"/>
            </w:rPr>
            <w:fldChar w:fldCharType="end"/>
          </w:r>
        </w:sdtContent>
      </w:sdt>
    </w:p>
    <w:p w:rsidR="009338D9" w:rsidRDefault="00C04E79" w:rsidP="009338D9">
      <w:pPr>
        <w:pStyle w:val="Zitat"/>
        <w:rPr>
          <w:lang w:bidi="ku-Arab-IQ"/>
        </w:rPr>
      </w:pPr>
      <w:sdt>
        <w:sdtPr>
          <w:alias w:val="Don't edit this field"/>
          <w:tag w:val="CitaviPlaceholder#f2e2744d-0a1c-483b-94da-617a17fa99fb"/>
          <w:id w:val="-1930414937"/>
          <w:placeholder>
            <w:docPart w:val="DefaultPlaceholder_-1854013440"/>
          </w:placeholder>
        </w:sdtPr>
        <w:sdtEndPr/>
        <w:sdtContent>
          <w:r w:rsidR="009338D9">
            <w:fldChar w:fldCharType="begin"/>
          </w:r>
          <w:r w:rsidR="00513166">
            <w:instrText>ADDIN CitaviPlaceholder{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}</w:instrText>
          </w:r>
          <w:r w:rsidR="009338D9">
            <w:fldChar w:fldCharType="separate"/>
          </w:r>
          <w:r w:rsidR="00513166">
            <w:t>(Zetkin 1975)</w:t>
          </w:r>
          <w:r w:rsidR="009338D9">
            <w:fldChar w:fldCharType="end"/>
          </w:r>
        </w:sdtContent>
      </w:sdt>
      <w:r w:rsidR="009338D9">
        <w:t>„Gerade auch auf dem Gebiet der sexuellen Beziehungen, der Ehe, der Familie. Der Verfall, die Fäulnis, der Schmutz der bürgerlichen Ehe mit ihrer schweren Lösbarkeit, ihrer Freiheit für den Mann, ihrer Versklavung für die Frau, die ekelhafte Verlogenheit der sexuellen Moral und Verhältnisse erfüllen die geistig Regsamsten und Besten mit tiefem Abscheu.“</w:t>
      </w:r>
    </w:p>
    <w:p w:rsidR="0023687E" w:rsidRDefault="009338D9" w:rsidP="00DA24DD">
      <w:pPr>
        <w:spacing w:line="360" w:lineRule="auto"/>
        <w:jc w:val="both"/>
      </w:pPr>
      <w:r w:rsidRPr="0023687E">
        <w:t>Nach Engels sind meisten der bürgerlichen Konventio</w:t>
      </w:r>
      <w:r w:rsidR="0023687E" w:rsidRPr="0023687E">
        <w:t>n</w:t>
      </w:r>
      <w:r w:rsidR="00480527">
        <w:t>s</w:t>
      </w:r>
      <w:r w:rsidR="0023687E" w:rsidRPr="0023687E">
        <w:t>e</w:t>
      </w:r>
      <w:r w:rsidRPr="0023687E">
        <w:t>hen eine Form der dauerhaften Prostitution</w:t>
      </w:r>
      <w:r w:rsidR="00480527">
        <w:t>. D</w:t>
      </w:r>
      <w:r w:rsidRPr="0023687E">
        <w:t xml:space="preserve">er Unterschied </w:t>
      </w:r>
      <w:r w:rsidR="00480527">
        <w:t>besteht darin</w:t>
      </w:r>
      <w:r w:rsidRPr="0023687E">
        <w:t xml:space="preserve">, dass eine Prostituierte ihren Körper wie Tagelöhne während des Tages </w:t>
      </w:r>
      <w:r w:rsidR="00480527">
        <w:t xml:space="preserve">verkaufen während </w:t>
      </w:r>
      <w:r w:rsidRPr="0023687E">
        <w:t xml:space="preserve">Menschen, die </w:t>
      </w:r>
      <w:r w:rsidR="00480527">
        <w:t xml:space="preserve">Konventionsehen </w:t>
      </w:r>
      <w:r w:rsidRPr="0023687E">
        <w:t xml:space="preserve">eingehen, </w:t>
      </w:r>
      <w:r w:rsidR="00480527">
        <w:t xml:space="preserve">sich </w:t>
      </w:r>
      <w:r w:rsidRPr="0023687E">
        <w:t>an unterschiedliche Menschen verkaufen.</w:t>
      </w:r>
    </w:p>
    <w:p w:rsidR="0023687E" w:rsidRPr="0023687E" w:rsidRDefault="009338D9" w:rsidP="0023687E">
      <w:pPr>
        <w:pStyle w:val="Zitat"/>
      </w:pPr>
      <w:r>
        <w:rPr>
          <w:lang w:bidi="ku-Arab-IQ"/>
        </w:rPr>
        <w:t xml:space="preserve"> </w:t>
      </w:r>
      <w:r w:rsidR="0023687E" w:rsidRPr="0023687E">
        <w:t>In beiden Fallen</w:t>
      </w:r>
      <w:r w:rsidR="0023687E">
        <w:t xml:space="preserve"> (Fällen</w:t>
      </w:r>
      <w:r w:rsidR="00936C14">
        <w:t>)</w:t>
      </w:r>
      <w:r w:rsidR="0023687E">
        <w:t xml:space="preserve"> </w:t>
      </w:r>
      <w:r w:rsidR="00936C14">
        <w:t>(</w:t>
      </w:r>
      <w:r w:rsidR="0023687E">
        <w:t>Konventionehe und Prostitution)</w:t>
      </w:r>
      <w:r w:rsidR="0023687E" w:rsidRPr="0023687E">
        <w:t xml:space="preserve"> aber wird die Heirat bedingt durch die Klassenlage der Beteiligten und ist insofern stets Konvenienzehe.</w:t>
      </w:r>
      <w:bookmarkStart w:id="4" w:name="ZT28"/>
      <w:bookmarkEnd w:id="4"/>
      <w:r w:rsidR="0023687E" w:rsidRPr="0023687E">
        <w:t xml:space="preserve"> </w:t>
      </w:r>
      <w:r w:rsidR="0023687E" w:rsidRPr="0023687E">
        <w:lastRenderedPageBreak/>
        <w:t>Diese Konvenienzehe schlägt in beiden Fällen oft genug um in krasseste Prostitution - manchmal beider Teile, weit gewöhnlicher der Frau, die sich von der gewöhnlichen Kurtisane nur dadurch unterscheidet, daß sie ihren Leib nicht als Lohnarbeiterin zur Stückarbeit vermietet, sondern ihn ein für allemal in die Sklaverei verkauft. Und von allen Konvenienzehen gilt Fouriers Wort:</w:t>
      </w:r>
    </w:p>
    <w:p w:rsidR="0023687E" w:rsidRPr="0023687E" w:rsidRDefault="0023687E" w:rsidP="0023687E">
      <w:pPr>
        <w:pStyle w:val="Zitat"/>
        <w:rPr>
          <w:lang w:eastAsia="de-DE"/>
        </w:rPr>
      </w:pPr>
      <w:r w:rsidRPr="0023687E">
        <w:rPr>
          <w:lang w:eastAsia="de-DE"/>
        </w:rPr>
        <w:t>"Wie in der Grammatik zwei Verneinungen eine Bejahung ausmachen, so gelten in der Heiratsmoral zwei Prostitutionen für eine Tugend."</w:t>
      </w:r>
      <w:r>
        <w:rPr>
          <w:lang w:eastAsia="de-DE"/>
        </w:rPr>
        <w:t xml:space="preserve"> </w:t>
      </w:r>
      <w:sdt>
        <w:sdtPr>
          <w:rPr>
            <w:lang w:eastAsia="de-DE"/>
          </w:rPr>
          <w:alias w:val="Don't edit this field"/>
          <w:tag w:val="CitaviPlaceholder#6bcdde39-d724-425a-8814-6c2591114d92"/>
          <w:id w:val="1850133976"/>
          <w:placeholder>
            <w:docPart w:val="DefaultPlaceholder_-1854013440"/>
          </w:placeholder>
        </w:sdtPr>
        <w:sdtEndPr/>
        <w:sdtContent>
          <w:r>
            <w:rPr>
              <w:lang w:eastAsia="de-DE"/>
            </w:rPr>
            <w:fldChar w:fldCharType="begin"/>
          </w:r>
          <w:r w:rsidR="00513166">
            <w:rPr>
              <w:lang w:eastAsia="de-DE"/>
            </w:rPr>
            <w:instrText>ADDIN CitaviPlaceholder{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}</w:instrText>
          </w:r>
          <w:r>
            <w:rPr>
              <w:lang w:eastAsia="de-DE"/>
            </w:rPr>
            <w:fldChar w:fldCharType="separate"/>
          </w:r>
          <w:r w:rsidR="00513166">
            <w:rPr>
              <w:lang w:eastAsia="de-DE"/>
            </w:rPr>
            <w:t>(Engels 1975, S. 73)</w:t>
          </w:r>
          <w:r>
            <w:rPr>
              <w:lang w:eastAsia="de-DE"/>
            </w:rPr>
            <w:fldChar w:fldCharType="end"/>
          </w:r>
        </w:sdtContent>
      </w:sdt>
    </w:p>
    <w:p w:rsidR="0023687E" w:rsidRDefault="0023687E" w:rsidP="00101940">
      <w:pPr>
        <w:spacing w:line="360" w:lineRule="auto"/>
        <w:jc w:val="both"/>
        <w:rPr>
          <w:lang w:bidi="ku-Arab-IQ"/>
        </w:rPr>
      </w:pPr>
      <w:r>
        <w:rPr>
          <w:lang w:bidi="ku-Arab-IQ"/>
        </w:rPr>
        <w:t>Engels zitiert Marx und mit einem Zitat von Marx</w:t>
      </w:r>
      <w:r w:rsidR="00101940">
        <w:rPr>
          <w:lang w:bidi="ku-Arab-IQ"/>
        </w:rPr>
        <w:t xml:space="preserve"> und sagt: </w:t>
      </w:r>
      <w:r w:rsidR="00AC32A1" w:rsidRPr="00AC32A1">
        <w:rPr>
          <w:rStyle w:val="ZitatZchn"/>
        </w:rPr>
        <w:t>„Eingeborene Kasuisterei des Menschen, die Dinge zu ändern, indem man ihre Namen ändert! Und Schlupfwinkel zu finden, um innerhalb der Tradition die Tradition zu durchbrechen, wo ein direktes Interesse den hinreichenden Antrieb gab!" (Marx.) Dadurch entstand heillose Verwirrung, der nur abzuhelfen war, und teilweise auch abgeholfen wurde, durch Übergang zum Vaterrecht. "Dies scheint überhaupt der natürlichste Übergang."</w:t>
      </w:r>
      <w:r w:rsidR="00AC32A1">
        <w:t xml:space="preserve"> </w:t>
      </w:r>
      <w:sdt>
        <w:sdtPr>
          <w:alias w:val="Don't edit this field"/>
          <w:tag w:val="CitaviPlaceholder#49237048-1051-4035-8a5f-796d715f490c"/>
          <w:id w:val="647939177"/>
          <w:placeholder>
            <w:docPart w:val="DefaultPlaceholder_-1854013440"/>
          </w:placeholder>
        </w:sdtPr>
        <w:sdtEndPr/>
        <w:sdtContent>
          <w:r w:rsidR="00AC32A1">
            <w:fldChar w:fldCharType="begin"/>
          </w:r>
          <w:r w:rsidR="00513166">
            <w:instrText>ADDIN CitaviPlaceholder{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}</w:instrText>
          </w:r>
          <w:r w:rsidR="00AC32A1">
            <w:fldChar w:fldCharType="separate"/>
          </w:r>
          <w:r w:rsidR="00513166">
            <w:t>(Engels 1975, S. 60)</w:t>
          </w:r>
          <w:r w:rsidR="00AC32A1">
            <w:fldChar w:fldCharType="end"/>
          </w:r>
        </w:sdtContent>
      </w:sdt>
    </w:p>
    <w:p w:rsidR="007629A6" w:rsidRDefault="00AC32A1" w:rsidP="009338D9">
      <w:pPr>
        <w:spacing w:line="360" w:lineRule="auto"/>
        <w:jc w:val="both"/>
        <w:rPr>
          <w:lang w:bidi="ku-Arab-IQ"/>
        </w:rPr>
      </w:pPr>
      <w:r>
        <w:rPr>
          <w:lang w:bidi="ku-Arab-IQ"/>
        </w:rPr>
        <w:t>Dieses Zitat betrifft in</w:t>
      </w:r>
      <w:r w:rsidR="00480527">
        <w:rPr>
          <w:lang w:bidi="ku-Arab-IQ"/>
        </w:rPr>
        <w:t xml:space="preserve"> den</w:t>
      </w:r>
      <w:r>
        <w:rPr>
          <w:lang w:bidi="ku-Arab-IQ"/>
        </w:rPr>
        <w:t xml:space="preserve"> meisten Fällen die polyamourösen Menschen, die eine neue Form der Prostitution unter Name der „Befreiung“ oder „Emanzipation“ aufrufen und sie als Liebe (Amory) bezeichnen. Wenn wir in der Praxis </w:t>
      </w:r>
      <w:r w:rsidR="00480527">
        <w:rPr>
          <w:lang w:bidi="ku-Arab-IQ"/>
        </w:rPr>
        <w:t xml:space="preserve">die </w:t>
      </w:r>
      <w:r>
        <w:rPr>
          <w:lang w:bidi="ku-Arab-IQ"/>
        </w:rPr>
        <w:t>Lage der Polyamourösen betrachten, die ich in dem Teil der regionalen Feldforschung</w:t>
      </w:r>
      <w:r w:rsidR="00480527">
        <w:rPr>
          <w:lang w:bidi="ku-Arab-IQ"/>
        </w:rPr>
        <w:t xml:space="preserve"> machen konnte</w:t>
      </w:r>
      <w:r>
        <w:rPr>
          <w:lang w:bidi="ku-Arab-IQ"/>
        </w:rPr>
        <w:t>, sehen wir ganz genau, dass diese Menschen in ihrer Sexualität, die</w:t>
      </w:r>
      <w:r w:rsidR="00480527">
        <w:rPr>
          <w:lang w:bidi="ku-Arab-IQ"/>
        </w:rPr>
        <w:t xml:space="preserve"> sie</w:t>
      </w:r>
      <w:r>
        <w:rPr>
          <w:lang w:bidi="ku-Arab-IQ"/>
        </w:rPr>
        <w:t xml:space="preserve"> selber als „Polyamorie“ (Liebe zu vielen) bezeichnen</w:t>
      </w:r>
      <w:r w:rsidR="00480527">
        <w:rPr>
          <w:lang w:bidi="ku-Arab-IQ"/>
        </w:rPr>
        <w:t>,</w:t>
      </w:r>
      <w:r>
        <w:rPr>
          <w:lang w:bidi="ku-Arab-IQ"/>
        </w:rPr>
        <w:t xml:space="preserve"> brutalste Art der Ausbeutung des Körpers, brutalste Art der Prostitution, Entfremdung von sich und von der Gesellschaft, Sexismus und Sadomasochismus mit der Liebe </w:t>
      </w:r>
      <w:r w:rsidR="00480527">
        <w:rPr>
          <w:lang w:bidi="ku-Arab-IQ"/>
        </w:rPr>
        <w:t>erkennen</w:t>
      </w:r>
      <w:r>
        <w:rPr>
          <w:lang w:bidi="ku-Arab-IQ"/>
        </w:rPr>
        <w:t xml:space="preserve">.  </w:t>
      </w:r>
    </w:p>
    <w:p w:rsidR="00946729" w:rsidRDefault="007629A6" w:rsidP="009338D9">
      <w:pPr>
        <w:spacing w:line="360" w:lineRule="auto"/>
        <w:jc w:val="both"/>
        <w:rPr>
          <w:lang w:bidi="ku-Arab-IQ"/>
        </w:rPr>
      </w:pPr>
      <w:r>
        <w:rPr>
          <w:lang w:bidi="ku-Arab-IQ"/>
        </w:rPr>
        <w:t>Über die „Frei</w:t>
      </w:r>
      <w:r w:rsidR="00480527">
        <w:rPr>
          <w:lang w:bidi="ku-Arab-IQ"/>
        </w:rPr>
        <w:t>e</w:t>
      </w:r>
      <w:r>
        <w:rPr>
          <w:lang w:bidi="ku-Arab-IQ"/>
        </w:rPr>
        <w:t xml:space="preserve"> Liebe“ die durch postmoderne Bewegung und Studentenbewegung entwickelt wurde und teilweise als „Sexuelle Revolution“ bezeichnet wird, wurde viel geschrieben. Eine</w:t>
      </w:r>
      <w:r w:rsidR="00480527">
        <w:rPr>
          <w:lang w:bidi="ku-Arab-IQ"/>
        </w:rPr>
        <w:t>r</w:t>
      </w:r>
      <w:r>
        <w:rPr>
          <w:lang w:bidi="ku-Arab-IQ"/>
        </w:rPr>
        <w:t xml:space="preserve"> von denen, der</w:t>
      </w:r>
      <w:r w:rsidR="00BE4676">
        <w:rPr>
          <w:lang w:bidi="ku-Arab-IQ"/>
        </w:rPr>
        <w:t xml:space="preserve"> sich mi</w:t>
      </w:r>
      <w:r w:rsidR="00FD62D8">
        <w:rPr>
          <w:lang w:bidi="ku-Arab-IQ"/>
        </w:rPr>
        <w:t xml:space="preserve">t </w:t>
      </w:r>
      <w:r w:rsidR="00946729">
        <w:rPr>
          <w:lang w:bidi="ku-Arab-IQ"/>
        </w:rPr>
        <w:t>der Sexualität ab 1960er Jahren beschäftigte und die Form der Sexualität und die Anarchie in der Sexualität aus relativ konservativer Perspektive betrachtete und stark ablehnte ohne eine Lösung vorzuschlagen.</w:t>
      </w:r>
      <w:r w:rsidR="00513166">
        <w:rPr>
          <w:lang w:bidi="ku-Arab-IQ"/>
        </w:rPr>
        <w:t xml:space="preserve"> </w:t>
      </w:r>
      <w:sdt>
        <w:sdtPr>
          <w:rPr>
            <w:lang w:bidi="ku-Arab-IQ"/>
          </w:rPr>
          <w:alias w:val="Don't edit this field"/>
          <w:tag w:val="CitaviPlaceholder#254492ee-b206-44a2-a673-bf1fc2ed3035"/>
          <w:id w:val="1282531395"/>
          <w:placeholder>
            <w:docPart w:val="DefaultPlaceholder_-1854013440"/>
          </w:placeholder>
        </w:sdtPr>
        <w:sdtEndPr/>
        <w:sdtContent>
          <w:r w:rsidR="00513166">
            <w:rPr>
              <w:lang w:bidi="ku-Arab-IQ"/>
            </w:rPr>
            <w:fldChar w:fldCharType="begin"/>
          </w:r>
          <w:r w:rsidR="00513166">
            <w:rPr>
              <w:lang w:bidi="ku-Arab-IQ"/>
            </w:rPr>
            <w:instrText>ADDIN CitaviPlaceholder{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}</w:instrText>
          </w:r>
          <w:r w:rsidR="00513166">
            <w:rPr>
              <w:lang w:bidi="ku-Arab-IQ"/>
            </w:rPr>
            <w:fldChar w:fldCharType="separate"/>
          </w:r>
          <w:r w:rsidR="00513166">
            <w:rPr>
              <w:lang w:bidi="ku-Arab-IQ"/>
            </w:rPr>
            <w:t>(Bell 1991, 165ff)</w:t>
          </w:r>
          <w:r w:rsidR="00513166">
            <w:rPr>
              <w:lang w:bidi="ku-Arab-IQ"/>
            </w:rPr>
            <w:fldChar w:fldCharType="end"/>
          </w:r>
        </w:sdtContent>
      </w:sdt>
      <w:r w:rsidR="00513166">
        <w:rPr>
          <w:lang w:bidi="ku-Arab-IQ"/>
        </w:rPr>
        <w:t xml:space="preserve"> </w:t>
      </w:r>
    </w:p>
    <w:p w:rsidR="007629A6" w:rsidRDefault="00946729" w:rsidP="009338D9">
      <w:pPr>
        <w:spacing w:line="360" w:lineRule="auto"/>
        <w:jc w:val="both"/>
        <w:rPr>
          <w:lang w:bidi="ku-Arab-IQ"/>
        </w:rPr>
      </w:pPr>
      <w:r>
        <w:rPr>
          <w:lang w:bidi="ku-Arab-IQ"/>
        </w:rPr>
        <w:t>Es wurde die Frage der „</w:t>
      </w:r>
      <w:r w:rsidR="00DA24DD">
        <w:rPr>
          <w:lang w:bidi="ku-Arab-IQ"/>
        </w:rPr>
        <w:t>f</w:t>
      </w:r>
      <w:r>
        <w:rPr>
          <w:lang w:bidi="ku-Arab-IQ"/>
        </w:rPr>
        <w:t xml:space="preserve">reien Liebe“ sowohl von </w:t>
      </w:r>
      <w:r w:rsidR="00480527">
        <w:rPr>
          <w:lang w:bidi="ku-Arab-IQ"/>
        </w:rPr>
        <w:t xml:space="preserve">den </w:t>
      </w:r>
      <w:r>
        <w:rPr>
          <w:lang w:bidi="ku-Arab-IQ"/>
        </w:rPr>
        <w:t>Konservativen als auch von den progressiven Menschen hinterfragt und bearbeitet.</w:t>
      </w:r>
      <w:r w:rsidR="00DA24DD">
        <w:rPr>
          <w:lang w:bidi="ku-Arab-IQ"/>
        </w:rPr>
        <w:t xml:space="preserve"> „Freie Liebe</w:t>
      </w:r>
      <w:r w:rsidR="00480527">
        <w:rPr>
          <w:lang w:bidi="ku-Arab-IQ"/>
        </w:rPr>
        <w:t>“</w:t>
      </w:r>
      <w:r w:rsidR="00DA24DD">
        <w:rPr>
          <w:lang w:bidi="ku-Arab-IQ"/>
        </w:rPr>
        <w:t xml:space="preserve"> </w:t>
      </w:r>
      <w:r w:rsidR="00FE0C66">
        <w:rPr>
          <w:lang w:bidi="ku-Arab-IQ"/>
        </w:rPr>
        <w:t>wurde zum ersten Mal im</w:t>
      </w:r>
      <w:r w:rsidR="00DA24DD">
        <w:rPr>
          <w:lang w:bidi="ku-Arab-IQ"/>
        </w:rPr>
        <w:t xml:space="preserve"> 18. Jahrhundert von einem „Frühsozialist“ und Utopist angesprochen.</w:t>
      </w:r>
      <w:r w:rsidR="00DA24DD" w:rsidRPr="00DA24DD">
        <w:t xml:space="preserve"> </w:t>
      </w:r>
      <w:r w:rsidR="00DA24DD">
        <w:t>Charles Fourier war eine</w:t>
      </w:r>
      <w:r w:rsidR="00FE0C66">
        <w:t>r</w:t>
      </w:r>
      <w:r w:rsidR="00DA24DD">
        <w:t xml:space="preserve"> von denen, der Utopie und </w:t>
      </w:r>
      <w:r w:rsidR="00FE0C66">
        <w:t>die</w:t>
      </w:r>
      <w:r w:rsidR="00DA24DD">
        <w:t xml:space="preserve"> Befreiung der Menschen und Frauen mit </w:t>
      </w:r>
      <w:r w:rsidR="00523057">
        <w:t>einer moralischeren Kritik</w:t>
      </w:r>
      <w:r w:rsidR="00DA24DD">
        <w:t xml:space="preserve"> an Kapitalismus </w:t>
      </w:r>
      <w:r w:rsidR="00FE0C66">
        <w:t>ausübte</w:t>
      </w:r>
      <w:r w:rsidR="00DA24DD">
        <w:t xml:space="preserve"> und der Meinung war, dass ohne die Befreiung der Frau</w:t>
      </w:r>
      <w:r w:rsidR="00FE0C66">
        <w:t>,</w:t>
      </w:r>
      <w:r w:rsidR="00DA24DD">
        <w:t xml:space="preserve"> keine Befreiung der Gesellschaft existieren kann.</w:t>
      </w:r>
      <w:r w:rsidR="00523057">
        <w:t xml:space="preserve"> </w:t>
      </w:r>
      <w:sdt>
        <w:sdtPr>
          <w:alias w:val="Don't edit this field"/>
          <w:tag w:val="CitaviPlaceholder#2fb1f89b-a1bd-434a-9405-fcfa08dd6998"/>
          <w:id w:val="1934165410"/>
          <w:placeholder>
            <w:docPart w:val="DefaultPlaceholder_-1854013440"/>
          </w:placeholder>
        </w:sdtPr>
        <w:sdtEndPr/>
        <w:sdtContent>
          <w:r w:rsidR="00523057">
            <w:fldChar w:fldCharType="begin"/>
          </w:r>
          <w:r w:rsidR="00513166">
            <w:instrText>ADDIN CitaviPlaceholder{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}</w:instrText>
          </w:r>
          <w:r w:rsidR="00523057">
            <w:fldChar w:fldCharType="separate"/>
          </w:r>
          <w:r w:rsidR="00513166">
            <w:t>(Unbekannter Autor)</w:t>
          </w:r>
          <w:r w:rsidR="00523057">
            <w:fldChar w:fldCharType="end"/>
          </w:r>
        </w:sdtContent>
      </w:sdt>
      <w:r w:rsidR="00DA24DD">
        <w:t xml:space="preserve"> </w:t>
      </w:r>
      <w:r w:rsidR="00DA24DD">
        <w:rPr>
          <w:lang w:bidi="ku-Arab-IQ"/>
        </w:rPr>
        <w:t xml:space="preserve">  </w:t>
      </w:r>
      <w:r w:rsidR="00472BA5">
        <w:rPr>
          <w:lang w:bidi="ku-Arab-IQ"/>
        </w:rPr>
        <w:t xml:space="preserve">Um die Liebe und </w:t>
      </w:r>
      <w:r w:rsidR="00FE0C66">
        <w:rPr>
          <w:lang w:bidi="ku-Arab-IQ"/>
        </w:rPr>
        <w:t>„</w:t>
      </w:r>
      <w:r w:rsidR="00472BA5">
        <w:rPr>
          <w:lang w:bidi="ku-Arab-IQ"/>
        </w:rPr>
        <w:t>freie Liebe</w:t>
      </w:r>
      <w:r w:rsidR="00FE0C66">
        <w:rPr>
          <w:lang w:bidi="ku-Arab-IQ"/>
        </w:rPr>
        <w:t>“</w:t>
      </w:r>
      <w:r w:rsidR="00472BA5">
        <w:rPr>
          <w:lang w:bidi="ku-Arab-IQ"/>
        </w:rPr>
        <w:t xml:space="preserve"> definier</w:t>
      </w:r>
      <w:r w:rsidR="00FE0C66">
        <w:rPr>
          <w:lang w:bidi="ku-Arab-IQ"/>
        </w:rPr>
        <w:t>en</w:t>
      </w:r>
      <w:r w:rsidR="00472BA5">
        <w:rPr>
          <w:lang w:bidi="ku-Arab-IQ"/>
        </w:rPr>
        <w:t xml:space="preserve"> zu </w:t>
      </w:r>
      <w:r w:rsidR="00FE0C66">
        <w:rPr>
          <w:lang w:bidi="ku-Arab-IQ"/>
        </w:rPr>
        <w:t>können</w:t>
      </w:r>
      <w:r w:rsidR="00472BA5">
        <w:rPr>
          <w:lang w:bidi="ku-Arab-IQ"/>
        </w:rPr>
        <w:t xml:space="preserve">, muss man die Freiheit definieren. Die </w:t>
      </w:r>
      <w:r w:rsidR="00DC0463">
        <w:rPr>
          <w:lang w:bidi="ku-Arab-IQ"/>
        </w:rPr>
        <w:t xml:space="preserve">Freiheit </w:t>
      </w:r>
      <w:r w:rsidR="00DC0463" w:rsidRPr="00DC0463">
        <w:rPr>
          <w:lang w:bidi="ku-Arab-IQ"/>
        </w:rPr>
        <w:t>in der Philosophie des Zeitalters der Aufklärung</w:t>
      </w:r>
      <w:r w:rsidR="00DC0463">
        <w:rPr>
          <w:lang w:bidi="ku-Arab-IQ"/>
        </w:rPr>
        <w:t xml:space="preserve">, was als „Absolute Freiheit“ verstanden wird, ist eine einfache und naive Darstellung der Freiheit, weil diese Philosophie durch </w:t>
      </w:r>
      <w:r w:rsidR="00FE0C66">
        <w:rPr>
          <w:lang w:bidi="ku-Arab-IQ"/>
        </w:rPr>
        <w:t xml:space="preserve">die </w:t>
      </w:r>
      <w:r w:rsidR="00DC0463">
        <w:rPr>
          <w:lang w:bidi="ku-Arab-IQ"/>
        </w:rPr>
        <w:t>Le</w:t>
      </w:r>
      <w:r w:rsidR="00FE0C66">
        <w:rPr>
          <w:lang w:bidi="ku-Arab-IQ"/>
        </w:rPr>
        <w:t>h</w:t>
      </w:r>
      <w:r w:rsidR="00DC0463">
        <w:rPr>
          <w:lang w:bidi="ku-Arab-IQ"/>
        </w:rPr>
        <w:t>re von Kant stark die liberalistische Definition der Freiheit übernahm</w:t>
      </w:r>
      <w:r w:rsidR="00FE0C66">
        <w:rPr>
          <w:lang w:bidi="ku-Arab-IQ"/>
        </w:rPr>
        <w:t>. Sie</w:t>
      </w:r>
      <w:r w:rsidR="00DC0463">
        <w:rPr>
          <w:lang w:bidi="ku-Arab-IQ"/>
        </w:rPr>
        <w:t xml:space="preserve"> kann nicht die Begrenzung der Freiheit </w:t>
      </w:r>
      <w:r w:rsidR="00FE0C66">
        <w:rPr>
          <w:lang w:bidi="ku-Arab-IQ"/>
        </w:rPr>
        <w:t>der Verhältnisse</w:t>
      </w:r>
      <w:r w:rsidR="00DC0463">
        <w:rPr>
          <w:lang w:bidi="ku-Arab-IQ"/>
        </w:rPr>
        <w:t xml:space="preserve"> und die Versklavung der Mehrheit der Menschen </w:t>
      </w:r>
      <w:r w:rsidR="00FE0C66">
        <w:rPr>
          <w:lang w:bidi="ku-Arab-IQ"/>
        </w:rPr>
        <w:t>ignorieren</w:t>
      </w:r>
      <w:r w:rsidR="00DC0463">
        <w:rPr>
          <w:lang w:bidi="ku-Arab-IQ"/>
        </w:rPr>
        <w:t xml:space="preserve"> und </w:t>
      </w:r>
      <w:r w:rsidR="00DC0463">
        <w:rPr>
          <w:lang w:bidi="ku-Arab-IQ"/>
        </w:rPr>
        <w:lastRenderedPageBreak/>
        <w:t xml:space="preserve">vergessen. </w:t>
      </w:r>
      <w:r w:rsidR="00DC0463" w:rsidRPr="00592F9D">
        <w:rPr>
          <w:lang w:bidi="ku-Arab-IQ"/>
        </w:rPr>
        <w:t xml:space="preserve">Die liberalistische Freiheit wird von Isaiah </w:t>
      </w:r>
      <w:r w:rsidR="00592F9D" w:rsidRPr="00592F9D">
        <w:rPr>
          <w:lang w:bidi="ku-Arab-IQ"/>
        </w:rPr>
        <w:t xml:space="preserve">Berlin als </w:t>
      </w:r>
      <w:r w:rsidR="00592F9D">
        <w:rPr>
          <w:lang w:bidi="ku-Arab-IQ"/>
        </w:rPr>
        <w:t>„</w:t>
      </w:r>
      <w:r w:rsidR="00592F9D" w:rsidRPr="00592F9D">
        <w:rPr>
          <w:lang w:bidi="ku-Arab-IQ"/>
        </w:rPr>
        <w:t>ne</w:t>
      </w:r>
      <w:r w:rsidR="00592F9D">
        <w:rPr>
          <w:lang w:bidi="ku-Arab-IQ"/>
        </w:rPr>
        <w:t>gative Freiheit“ bezeichnet und die marxistische Vorstellung der Freiheit als „positive Freiheit“</w:t>
      </w:r>
      <w:r w:rsidR="006D674D">
        <w:rPr>
          <w:lang w:bidi="ku-Arab-IQ"/>
        </w:rPr>
        <w:t xml:space="preserve">. </w:t>
      </w:r>
      <w:r w:rsidR="007D323E">
        <w:rPr>
          <w:lang w:bidi="ku-Arab-IQ"/>
        </w:rPr>
        <w:t xml:space="preserve">Nach Berlin sind die Vorstellungen von Kant in </w:t>
      </w:r>
      <w:r w:rsidR="00FE0C66">
        <w:rPr>
          <w:lang w:bidi="ku-Arab-IQ"/>
        </w:rPr>
        <w:t xml:space="preserve">der </w:t>
      </w:r>
      <w:r w:rsidR="007D323E">
        <w:rPr>
          <w:lang w:bidi="ku-Arab-IQ"/>
        </w:rPr>
        <w:t>„Kritik der reinen Vernunft“ die Grundlage für die negative Freiheit. Jede</w:t>
      </w:r>
      <w:r w:rsidR="00FE0C66">
        <w:rPr>
          <w:lang w:bidi="ku-Arab-IQ"/>
        </w:rPr>
        <w:t>r</w:t>
      </w:r>
      <w:r w:rsidR="007D323E">
        <w:rPr>
          <w:lang w:bidi="ku-Arab-IQ"/>
        </w:rPr>
        <w:t xml:space="preserve"> </w:t>
      </w:r>
      <w:r w:rsidR="00FE0C66">
        <w:rPr>
          <w:lang w:bidi="ku-Arab-IQ"/>
        </w:rPr>
        <w:t xml:space="preserve">Mensch </w:t>
      </w:r>
      <w:r w:rsidR="007D323E">
        <w:rPr>
          <w:lang w:bidi="ku-Arab-IQ"/>
        </w:rPr>
        <w:t>ist frei</w:t>
      </w:r>
      <w:r w:rsidR="00FE0C66">
        <w:rPr>
          <w:lang w:bidi="ku-Arab-IQ"/>
        </w:rPr>
        <w:t>, in dem</w:t>
      </w:r>
      <w:r w:rsidR="007D323E">
        <w:rPr>
          <w:lang w:bidi="ku-Arab-IQ"/>
        </w:rPr>
        <w:t xml:space="preserve"> was er macht, solange er die </w:t>
      </w:r>
      <w:r w:rsidR="00FE0C66">
        <w:rPr>
          <w:lang w:bidi="ku-Arab-IQ"/>
        </w:rPr>
        <w:t>Anderen</w:t>
      </w:r>
      <w:r w:rsidR="007D323E">
        <w:rPr>
          <w:lang w:bidi="ku-Arab-IQ"/>
        </w:rPr>
        <w:t xml:space="preserve"> nicht schadet. </w:t>
      </w:r>
      <w:sdt>
        <w:sdtPr>
          <w:rPr>
            <w:lang w:bidi="ku-Arab-IQ"/>
          </w:rPr>
          <w:alias w:val="Don't edit this field"/>
          <w:tag w:val="CitaviPlaceholder#f1586305-3c97-454c-9920-fe824fa50a59"/>
          <w:id w:val="1130759528"/>
          <w:placeholder>
            <w:docPart w:val="DefaultPlaceholder_-1854013440"/>
          </w:placeholder>
        </w:sdtPr>
        <w:sdtEndPr/>
        <w:sdtContent>
          <w:r w:rsidR="007D323E">
            <w:rPr>
              <w:lang w:bidi="ku-Arab-IQ"/>
            </w:rPr>
            <w:fldChar w:fldCharType="begin"/>
          </w:r>
          <w:r w:rsidR="00513166">
            <w:rPr>
              <w:lang w:bidi="ku-Arab-IQ"/>
            </w:rPr>
            <w:instrText>ADDIN CitaviPlaceholder{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}</w:instrText>
          </w:r>
          <w:r w:rsidR="007D323E">
            <w:rPr>
              <w:lang w:bidi="ku-Arab-IQ"/>
            </w:rPr>
            <w:fldChar w:fldCharType="separate"/>
          </w:r>
          <w:r w:rsidR="00513166">
            <w:rPr>
              <w:lang w:bidi="ku-Arab-IQ"/>
            </w:rPr>
            <w:t>(Berlin 1969, S. 1–30)</w:t>
          </w:r>
          <w:r w:rsidR="007D323E">
            <w:rPr>
              <w:lang w:bidi="ku-Arab-IQ"/>
            </w:rPr>
            <w:fldChar w:fldCharType="end"/>
          </w:r>
        </w:sdtContent>
      </w:sdt>
    </w:p>
    <w:p w:rsidR="00241395" w:rsidRDefault="007D323E" w:rsidP="007D323E">
      <w:pPr>
        <w:spacing w:line="360" w:lineRule="auto"/>
        <w:jc w:val="both"/>
        <w:rPr>
          <w:rStyle w:val="ZitatZchn"/>
        </w:rPr>
      </w:pPr>
      <w:r>
        <w:rPr>
          <w:lang w:bidi="ku-Arab-IQ"/>
        </w:rPr>
        <w:t>Die Grundlage der liberalistischen Freiheit scheint auf der abstrakten Ebene richtig, aber was Kant und Berlin nicht ansehen konnten ist, dass die Freiheit der Menschen entlang der Geschichte immer von den Produktionsverhältnissen und bestimmten Arten der Macht, der Herrschaft und Ausbeutung in der Praxis  zerstört und in Grunde haben ist die Freiheit der Mehrheit der Bevölkerung von ihrem Zugang zum Geld, zum Eigentum an Produktionsmitteln abhängig</w:t>
      </w:r>
      <w:r w:rsidR="00FE0C66">
        <w:rPr>
          <w:lang w:bidi="ku-Arab-IQ"/>
        </w:rPr>
        <w:t xml:space="preserve"> war</w:t>
      </w:r>
      <w:r>
        <w:rPr>
          <w:lang w:bidi="ku-Arab-IQ"/>
        </w:rPr>
        <w:t>. Die marxistische Vorstellung der Freiheit, was Berlin „positive Freiheit“ nennt</w:t>
      </w:r>
      <w:r w:rsidR="00FE0C66">
        <w:rPr>
          <w:lang w:bidi="ku-Arab-IQ"/>
        </w:rPr>
        <w:t>,</w:t>
      </w:r>
      <w:r>
        <w:rPr>
          <w:lang w:bidi="ku-Arab-IQ"/>
        </w:rPr>
        <w:t xml:space="preserve"> wurde von Engls in kurzen Worten in </w:t>
      </w:r>
      <w:r w:rsidR="00241395">
        <w:rPr>
          <w:lang w:bidi="ku-Arab-IQ"/>
        </w:rPr>
        <w:t>„Anti Dühring“ zusammengefasst: „</w:t>
      </w:r>
      <w:r w:rsidR="00241395" w:rsidRPr="00241395">
        <w:rPr>
          <w:rStyle w:val="ZitatZchn"/>
        </w:rPr>
        <w:t>Diese zweite Bestimmung der Freiheit, die der ersten ganz ungeniert ins Gesicht schlägt, ist wieder nichts als eine äußerste Verflachung der Hegelschen Auffassung. Hegel war der erste, der das Verhältnis von Freiheit und Notwendigkeit richtig darstellte. Für ihn ist die Freiheit die Einsicht in die Notwendigkeit. »Blind ist die Notwendigkeit nur, insofern dieselbe nicht begriffen wird.« Nicht in der geträumten Unabhängigkeit von den Naturgesetzen liegt die Freiheit, sondern in der Erkenntnis dieser Gesetze, und in der damit gegebnen Möglichkeit, sie planmäßig zu bestimmten Zwecken wirken zu lassen. Es gilt dies mit Beziehung sowohl auf die Gesetze der äußern Natur, wie auf diejenigen, welche das körperliche und geistige Dasein des Menschen selbst regeln - zwei Klassen von Gesetzen, die wir höchstens in der Vorstellung, nicht aber in der Wirklichkeit voneinander trennen können. Freiheit des Willens heißt daher nichts andres als die Fähigkeit, mit Sachkenntnis entscheiden zu können. Je freier also das Urteil eines Menschen in Beziehung auf einen bestimmten Fragepunkt ist, mit desto größerer Notwendigkeit wird der Inhalt dieses Urteils bestimmt sein; während die auf Unkenntnis beruhende Unsicherheit, die zwischen vielen verschiednen und widersprechenden Entscheidungsmöglichkeiten scheinbar willkürlich wählt, eben dadurch ihre Unfreiheit beweist, ihr Beherrschtsein von dem Gegenstande, den sie grade beherrschen sollte. Freiheit besteht also in der auf Erkenntnis der Naturnotwendigkeiten gegründeten Herrschaft über uns selbst und über die äußere Natur; sie ist damit notwendig ein Produkt der geschichtlichen Entwicklung</w:t>
      </w:r>
      <w:r w:rsidR="00241395">
        <w:rPr>
          <w:rStyle w:val="ZitatZchn"/>
        </w:rPr>
        <w:t xml:space="preserve">“. </w:t>
      </w:r>
      <w:sdt>
        <w:sdtPr>
          <w:rPr>
            <w:rStyle w:val="ZitatZchn"/>
          </w:rPr>
          <w:alias w:val="Don't edit this field"/>
          <w:tag w:val="CitaviPlaceholder#2af4d505-c41b-427f-a1ce-4054b6f224b1"/>
          <w:id w:val="-871378152"/>
          <w:placeholder>
            <w:docPart w:val="DefaultPlaceholder_-1854013440"/>
          </w:placeholder>
        </w:sdtPr>
        <w:sdtEndPr>
          <w:rPr>
            <w:rStyle w:val="ZitatZchn"/>
          </w:rPr>
        </w:sdtEndPr>
        <w:sdtContent>
          <w:r w:rsidR="00241395">
            <w:rPr>
              <w:rStyle w:val="ZitatZchn"/>
            </w:rPr>
            <w:fldChar w:fldCharType="begin"/>
          </w:r>
          <w:r w:rsidR="00513166">
            <w:rPr>
              <w:rStyle w:val="ZitatZchn"/>
            </w:rPr>
            <w:instrText>ADDIN CitaviPlaceholder{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}</w:instrText>
          </w:r>
          <w:r w:rsidR="00241395">
            <w:rPr>
              <w:rStyle w:val="ZitatZchn"/>
            </w:rPr>
            <w:fldChar w:fldCharType="separate"/>
          </w:r>
          <w:r w:rsidR="00513166">
            <w:rPr>
              <w:rStyle w:val="ZitatZchn"/>
            </w:rPr>
            <w:t>(Engels 1962, S. 106)</w:t>
          </w:r>
          <w:r w:rsidR="00241395">
            <w:rPr>
              <w:rStyle w:val="ZitatZchn"/>
            </w:rPr>
            <w:fldChar w:fldCharType="end"/>
          </w:r>
        </w:sdtContent>
      </w:sdt>
    </w:p>
    <w:p w:rsidR="002A0231" w:rsidRDefault="0051286B" w:rsidP="002A0231">
      <w:pPr>
        <w:spacing w:line="360" w:lineRule="auto"/>
        <w:jc w:val="both"/>
        <w:rPr>
          <w:lang w:bidi="ku-Arab-IQ"/>
        </w:rPr>
      </w:pPr>
      <w:r>
        <w:rPr>
          <w:lang w:bidi="ku-Arab-IQ"/>
        </w:rPr>
        <w:t>Engels ist der Meinung, dass die wirkliche Freiheit nur existieren kann, wenn wir die Verhältnisse, die unsere Freiheit als Individuum und als Kollektives beschränken, die Verhältnisse, die die Ungleichheiten produzieren und reproduzieren vom Grund her abschaffen und menschliche Verhältnisse entwickeln</w:t>
      </w:r>
      <w:r w:rsidR="00FE0C66">
        <w:rPr>
          <w:lang w:bidi="ku-Arab-IQ"/>
        </w:rPr>
        <w:t>,</w:t>
      </w:r>
      <w:r>
        <w:rPr>
          <w:lang w:bidi="ku-Arab-IQ"/>
        </w:rPr>
        <w:t xml:space="preserve"> in der keine Klassenunterschiede existier</w:t>
      </w:r>
      <w:r w:rsidR="00FE0C66">
        <w:rPr>
          <w:lang w:bidi="ku-Arab-IQ"/>
        </w:rPr>
        <w:t>en</w:t>
      </w:r>
      <w:r>
        <w:rPr>
          <w:lang w:bidi="ku-Arab-IQ"/>
        </w:rPr>
        <w:t xml:space="preserve">, damit die Menschen als </w:t>
      </w:r>
      <w:r w:rsidR="00FE0C66">
        <w:rPr>
          <w:lang w:bidi="ku-Arab-IQ"/>
        </w:rPr>
        <w:t>Individuen</w:t>
      </w:r>
      <w:r>
        <w:rPr>
          <w:lang w:bidi="ku-Arab-IQ"/>
        </w:rPr>
        <w:t xml:space="preserve"> ihre Freiheit in einer harmonischen Beziehung mit de</w:t>
      </w:r>
      <w:r w:rsidR="00FE0C66">
        <w:rPr>
          <w:lang w:bidi="ku-Arab-IQ"/>
        </w:rPr>
        <w:t>m</w:t>
      </w:r>
      <w:r>
        <w:rPr>
          <w:lang w:bidi="ku-Arab-IQ"/>
        </w:rPr>
        <w:t xml:space="preserve"> </w:t>
      </w:r>
      <w:r w:rsidR="00FE0C66">
        <w:rPr>
          <w:lang w:bidi="ku-Arab-IQ"/>
        </w:rPr>
        <w:t>Kollektiven</w:t>
      </w:r>
      <w:r>
        <w:rPr>
          <w:lang w:bidi="ku-Arab-IQ"/>
        </w:rPr>
        <w:t xml:space="preserve"> entwickeln können. </w:t>
      </w:r>
      <w:sdt>
        <w:sdtPr>
          <w:rPr>
            <w:lang w:bidi="ku-Arab-IQ"/>
          </w:rPr>
          <w:alias w:val="Don't edit this field"/>
          <w:tag w:val="CitaviPlaceholder#87f9cadf-dd42-4442-b61b-fa6322162fd3"/>
          <w:id w:val="1551112019"/>
          <w:placeholder>
            <w:docPart w:val="DefaultPlaceholder_-1854013440"/>
          </w:placeholder>
        </w:sdtPr>
        <w:sdtEndPr/>
        <w:sdtContent>
          <w:r>
            <w:rPr>
              <w:lang w:bidi="ku-Arab-IQ"/>
            </w:rPr>
            <w:fldChar w:fldCharType="begin"/>
          </w:r>
          <w:r w:rsidR="00513166">
            <w:rPr>
              <w:lang w:bidi="ku-Arab-IQ"/>
            </w:rPr>
            <w:instrText>ADDIN CitaviPlaceholder{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}</w:instrText>
          </w:r>
          <w:r>
            <w:rPr>
              <w:lang w:bidi="ku-Arab-IQ"/>
            </w:rPr>
            <w:fldChar w:fldCharType="separate"/>
          </w:r>
          <w:r w:rsidR="00513166">
            <w:rPr>
              <w:lang w:bidi="ku-Arab-IQ"/>
            </w:rPr>
            <w:t>(Engels 1962, 107ff)</w:t>
          </w:r>
          <w:r>
            <w:rPr>
              <w:lang w:bidi="ku-Arab-IQ"/>
            </w:rPr>
            <w:fldChar w:fldCharType="end"/>
          </w:r>
        </w:sdtContent>
      </w:sdt>
    </w:p>
    <w:p w:rsidR="002A0231" w:rsidRDefault="002A0231" w:rsidP="002A0231">
      <w:pPr>
        <w:spacing w:line="360" w:lineRule="auto"/>
        <w:jc w:val="both"/>
        <w:rPr>
          <w:lang w:bidi="ku-Arab-IQ"/>
        </w:rPr>
      </w:pPr>
      <w:r>
        <w:rPr>
          <w:lang w:bidi="ku-Arab-IQ"/>
        </w:rPr>
        <w:lastRenderedPageBreak/>
        <w:t>Nach Engels hat</w:t>
      </w:r>
      <w:r w:rsidR="00FE0C66">
        <w:rPr>
          <w:lang w:bidi="ku-Arab-IQ"/>
        </w:rPr>
        <w:t xml:space="preserve"> es</w:t>
      </w:r>
      <w:r>
        <w:rPr>
          <w:lang w:bidi="ku-Arab-IQ"/>
        </w:rPr>
        <w:t xml:space="preserve"> Hegel zum ersten Mal in der Geschichte der Philosophie geschafft</w:t>
      </w:r>
      <w:r w:rsidR="00FE0C66">
        <w:rPr>
          <w:lang w:bidi="ku-Arab-IQ"/>
        </w:rPr>
        <w:t>,</w:t>
      </w:r>
      <w:r>
        <w:rPr>
          <w:lang w:bidi="ku-Arab-IQ"/>
        </w:rPr>
        <w:t xml:space="preserve"> sich von </w:t>
      </w:r>
      <w:r w:rsidR="00FE0C66">
        <w:rPr>
          <w:lang w:bidi="ku-Arab-IQ"/>
        </w:rPr>
        <w:t xml:space="preserve">der </w:t>
      </w:r>
      <w:r>
        <w:rPr>
          <w:lang w:bidi="ku-Arab-IQ"/>
        </w:rPr>
        <w:t>moralisch</w:t>
      </w:r>
      <w:r w:rsidR="00FE0C66">
        <w:rPr>
          <w:lang w:bidi="ku-Arab-IQ"/>
        </w:rPr>
        <w:t>-</w:t>
      </w:r>
      <w:r>
        <w:rPr>
          <w:lang w:bidi="ku-Arab-IQ"/>
        </w:rPr>
        <w:t xml:space="preserve">liberalistischen Betrachtung der Freiheit zu entfernen und die Freiheit in Zusammenhang, </w:t>
      </w:r>
      <w:r w:rsidR="00FE0C66">
        <w:rPr>
          <w:lang w:bidi="ku-Arab-IQ"/>
        </w:rPr>
        <w:t xml:space="preserve">mit </w:t>
      </w:r>
      <w:r>
        <w:rPr>
          <w:lang w:bidi="ku-Arab-IQ"/>
        </w:rPr>
        <w:t>der Notwendigkeit zu sehen, aber was hegelschen Analyse</w:t>
      </w:r>
      <w:r w:rsidR="00FE0C66">
        <w:rPr>
          <w:lang w:bidi="ku-Arab-IQ"/>
        </w:rPr>
        <w:t>n</w:t>
      </w:r>
      <w:r>
        <w:rPr>
          <w:lang w:bidi="ku-Arab-IQ"/>
        </w:rPr>
        <w:t xml:space="preserve"> nicht machten, war das, dass sie sich nicht mehr von der Abstraktion zur Praxis entwickeln konnten und auf einer abstrakten Ebene geblieben sind. </w:t>
      </w:r>
      <w:sdt>
        <w:sdtPr>
          <w:rPr>
            <w:lang w:bidi="ku-Arab-IQ"/>
          </w:rPr>
          <w:alias w:val="Don't edit this field"/>
          <w:tag w:val="CitaviPlaceholder#bb6ffc11-2f18-43a7-bce4-23215b5e493b"/>
          <w:id w:val="1820614732"/>
          <w:placeholder>
            <w:docPart w:val="DefaultPlaceholder_-1854013440"/>
          </w:placeholder>
        </w:sdtPr>
        <w:sdtEndPr/>
        <w:sdtContent>
          <w:r>
            <w:rPr>
              <w:lang w:bidi="ku-Arab-IQ"/>
            </w:rPr>
            <w:fldChar w:fldCharType="begin"/>
          </w:r>
          <w:r w:rsidR="00513166">
            <w:rPr>
              <w:lang w:bidi="ku-Arab-IQ"/>
            </w:rPr>
            <w:instrText>ADDIN CitaviPlaceholder{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}</w:instrText>
          </w:r>
          <w:r>
            <w:rPr>
              <w:lang w:bidi="ku-Arab-IQ"/>
            </w:rPr>
            <w:fldChar w:fldCharType="separate"/>
          </w:r>
          <w:r w:rsidR="00513166">
            <w:rPr>
              <w:lang w:bidi="ku-Arab-IQ"/>
            </w:rPr>
            <w:t>(Engels 1962, 105ff)</w:t>
          </w:r>
          <w:r>
            <w:rPr>
              <w:lang w:bidi="ku-Arab-IQ"/>
            </w:rPr>
            <w:fldChar w:fldCharType="end"/>
          </w:r>
        </w:sdtContent>
      </w:sdt>
    </w:p>
    <w:p w:rsidR="00C21FB9" w:rsidRPr="00592F9D" w:rsidRDefault="00C21FB9" w:rsidP="00583CFE">
      <w:pPr>
        <w:spacing w:after="200" w:line="276" w:lineRule="auto"/>
        <w:rPr>
          <w:lang w:bidi="ku-Arab-IQ"/>
        </w:rPr>
      </w:pPr>
    </w:p>
    <w:p w:rsidR="0023687E" w:rsidRDefault="005B4430" w:rsidP="005B4430">
      <w:pPr>
        <w:pStyle w:val="berschrift2"/>
        <w:rPr>
          <w:lang w:bidi="ku-Arab-IQ"/>
        </w:rPr>
      </w:pPr>
      <w:bookmarkStart w:id="5" w:name="_Toc508924910"/>
      <w:r>
        <w:rPr>
          <w:lang w:bidi="ku-Arab-IQ"/>
        </w:rPr>
        <w:t>2.2. Liebe und Konzept der Person</w:t>
      </w:r>
      <w:bookmarkEnd w:id="5"/>
      <w:r w:rsidR="00AC32A1">
        <w:rPr>
          <w:lang w:bidi="ku-Arab-IQ"/>
        </w:rPr>
        <w:t xml:space="preserve"> </w:t>
      </w:r>
    </w:p>
    <w:p w:rsidR="007629A6" w:rsidRDefault="007629A6" w:rsidP="00E14C1F">
      <w:pPr>
        <w:spacing w:line="360" w:lineRule="auto"/>
        <w:jc w:val="both"/>
        <w:rPr>
          <w:lang w:bidi="ku-Arab-IQ"/>
        </w:rPr>
      </w:pPr>
      <w:r>
        <w:rPr>
          <w:lang w:bidi="ku-Arab-IQ"/>
        </w:rPr>
        <w:t xml:space="preserve">Über die Liebe und warum wir lieben </w:t>
      </w:r>
      <w:r w:rsidR="00C254A6">
        <w:rPr>
          <w:lang w:bidi="ku-Arab-IQ"/>
        </w:rPr>
        <w:t xml:space="preserve">und wie </w:t>
      </w:r>
      <w:r w:rsidR="002A0231">
        <w:rPr>
          <w:lang w:bidi="ku-Arab-IQ"/>
        </w:rPr>
        <w:t xml:space="preserve">wir lieben </w:t>
      </w:r>
      <w:r w:rsidR="00E14C1F">
        <w:rPr>
          <w:lang w:bidi="ku-Arab-IQ"/>
        </w:rPr>
        <w:t>wurde</w:t>
      </w:r>
      <w:r w:rsidR="00FE0C66">
        <w:rPr>
          <w:lang w:bidi="ku-Arab-IQ"/>
        </w:rPr>
        <w:t>n</w:t>
      </w:r>
      <w:r w:rsidR="00E14C1F">
        <w:rPr>
          <w:lang w:bidi="ku-Arab-IQ"/>
        </w:rPr>
        <w:t xml:space="preserve"> unterschiedliche Studien in der Philosophie, Ethnologie, Soziologie und Psychologie auf der wissenschaftlichen Ebene geführt. David Schneider bezeichnet mit seiner Studie </w:t>
      </w:r>
      <w:r w:rsidR="00DE1B64">
        <w:rPr>
          <w:lang w:bidi="ku-Arab-IQ"/>
        </w:rPr>
        <w:t>das Konzept</w:t>
      </w:r>
      <w:r w:rsidR="00E14C1F">
        <w:rPr>
          <w:lang w:bidi="ku-Arab-IQ"/>
        </w:rPr>
        <w:t xml:space="preserve"> der Verwandtschaft nach </w:t>
      </w:r>
      <w:r w:rsidR="00B70417">
        <w:rPr>
          <w:lang w:bidi="ku-Arab-IQ"/>
        </w:rPr>
        <w:t xml:space="preserve">David Schneider, der die Konzept der Liebe wie </w:t>
      </w:r>
      <w:r w:rsidR="00DE1B64">
        <w:rPr>
          <w:lang w:bidi="ku-Arab-IQ"/>
        </w:rPr>
        <w:t>Niklas Luhmann als Cod</w:t>
      </w:r>
      <w:r w:rsidR="00FE0C66">
        <w:rPr>
          <w:lang w:bidi="ku-Arab-IQ"/>
        </w:rPr>
        <w:t>e</w:t>
      </w:r>
      <w:r w:rsidR="00DE1B64">
        <w:rPr>
          <w:lang w:bidi="ku-Arab-IQ"/>
        </w:rPr>
        <w:t xml:space="preserve"> bezeichnet. Er hat sich mit amerikanische</w:t>
      </w:r>
      <w:r w:rsidR="00FE0C66">
        <w:rPr>
          <w:lang w:bidi="ku-Arab-IQ"/>
        </w:rPr>
        <w:t>r</w:t>
      </w:r>
      <w:r w:rsidR="00DE1B64">
        <w:rPr>
          <w:lang w:bidi="ku-Arab-IQ"/>
        </w:rPr>
        <w:t xml:space="preserve"> Verwandtschaft auseinandergesetzt und eine Analyse geschrieben, die die Verwandtschaft als Cod</w:t>
      </w:r>
      <w:r w:rsidR="00FE0C66">
        <w:rPr>
          <w:lang w:bidi="ku-Arab-IQ"/>
        </w:rPr>
        <w:t>e</w:t>
      </w:r>
      <w:r w:rsidR="00DE1B64">
        <w:rPr>
          <w:lang w:bidi="ku-Arab-IQ"/>
        </w:rPr>
        <w:t xml:space="preserve"> versteht und zeigt wie die Verwandtschaft in den USA durch „</w:t>
      </w:r>
      <w:r w:rsidR="00DE1B64" w:rsidRPr="00DE1B64">
        <w:rPr>
          <w:lang w:bidi="ku-Arab-IQ"/>
        </w:rPr>
        <w:t>order of nature und der order of law</w:t>
      </w:r>
      <w:r w:rsidR="00DE1B64">
        <w:rPr>
          <w:lang w:bidi="ku-Arab-IQ"/>
        </w:rPr>
        <w:t xml:space="preserve">“ funktioniert.  </w:t>
      </w:r>
      <w:sdt>
        <w:sdtPr>
          <w:rPr>
            <w:lang w:bidi="ku-Arab-IQ"/>
          </w:rPr>
          <w:alias w:val="Don't edit this field"/>
          <w:tag w:val="CitaviPlaceholder#7c80d311-bceb-4fee-b4fb-76c244615c71"/>
          <w:id w:val="384148296"/>
          <w:placeholder>
            <w:docPart w:val="DefaultPlaceholder_-1854013440"/>
          </w:placeholder>
        </w:sdtPr>
        <w:sdtEndPr/>
        <w:sdtContent>
          <w:r w:rsidR="00047415">
            <w:rPr>
              <w:lang w:bidi="ku-Arab-IQ"/>
            </w:rPr>
            <w:fldChar w:fldCharType="begin"/>
          </w:r>
          <w:r w:rsidR="00513166">
            <w:rPr>
              <w:lang w:bidi="ku-Arab-IQ"/>
            </w:rPr>
            <w:instrText>ADDIN CitaviPlaceholder{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}</w:instrText>
          </w:r>
          <w:r w:rsidR="00047415">
            <w:rPr>
              <w:lang w:bidi="ku-Arab-IQ"/>
            </w:rPr>
            <w:fldChar w:fldCharType="separate"/>
          </w:r>
          <w:r w:rsidR="00513166">
            <w:rPr>
              <w:lang w:bidi="ku-Arab-IQ"/>
            </w:rPr>
            <w:t>(Schneider 1977, 65ff)</w:t>
          </w:r>
          <w:r w:rsidR="00047415">
            <w:rPr>
              <w:lang w:bidi="ku-Arab-IQ"/>
            </w:rPr>
            <w:fldChar w:fldCharType="end"/>
          </w:r>
        </w:sdtContent>
      </w:sdt>
    </w:p>
    <w:p w:rsidR="00047415" w:rsidRDefault="00047415" w:rsidP="00E14C1F">
      <w:pPr>
        <w:spacing w:line="360" w:lineRule="auto"/>
        <w:jc w:val="both"/>
        <w:rPr>
          <w:lang w:bidi="ku-Arab-IQ"/>
        </w:rPr>
      </w:pPr>
      <w:r>
        <w:rPr>
          <w:lang w:bidi="ku-Arab-IQ"/>
        </w:rPr>
        <w:t>Die Betrachtung der Liebe aus dieser Perspektive ist eine mechanische objektivierte Herangehensweise und akzeptiert die Komplexität der Gefühle des Menschen nicht, aber Liebe ist keine reine Institution und kann nicht nur innerhalb der Verwandtschaft gesehen werden. Die Formen von Lieben in der unterschiedlichen Epochen und Gesellschaften und innerhalb der amerikanischen Gesellschaft zeigen, dass die Liebe nicht mit dem Cod</w:t>
      </w:r>
      <w:r w:rsidR="004711C9">
        <w:rPr>
          <w:lang w:bidi="ku-Arab-IQ"/>
        </w:rPr>
        <w:t>e</w:t>
      </w:r>
      <w:r>
        <w:rPr>
          <w:lang w:bidi="ku-Arab-IQ"/>
        </w:rPr>
        <w:t xml:space="preserve"> bezeichnet werden und es gibt Millionen Menschen, die einander auf romantischen Art lieben ohne sich als Familie oder Verwandtschaft bezeichnen zu wollen. </w:t>
      </w:r>
    </w:p>
    <w:p w:rsidR="004F42EC" w:rsidRDefault="004F42EC" w:rsidP="00B14E0D">
      <w:pPr>
        <w:spacing w:line="360" w:lineRule="auto"/>
        <w:jc w:val="both"/>
        <w:rPr>
          <w:lang w:bidi="ku-Arab-IQ"/>
        </w:rPr>
      </w:pPr>
      <w:r>
        <w:rPr>
          <w:lang w:bidi="ku-Arab-IQ"/>
        </w:rPr>
        <w:t>Wir lesen bei Niklas Luhmann genauer wie er aus Liebe eine Kommunikationsmedien und einen Cod</w:t>
      </w:r>
      <w:r w:rsidR="004711C9">
        <w:rPr>
          <w:lang w:bidi="ku-Arab-IQ"/>
        </w:rPr>
        <w:t>e</w:t>
      </w:r>
      <w:r>
        <w:rPr>
          <w:lang w:bidi="ku-Arab-IQ"/>
        </w:rPr>
        <w:t xml:space="preserve"> schafft</w:t>
      </w:r>
      <w:r w:rsidR="004711C9">
        <w:rPr>
          <w:lang w:bidi="ku-Arab-IQ"/>
        </w:rPr>
        <w:t>,</w:t>
      </w:r>
      <w:r>
        <w:rPr>
          <w:lang w:bidi="ku-Arab-IQ"/>
        </w:rPr>
        <w:t xml:space="preserve"> um die menschliche Gefühle zu vernichten. </w:t>
      </w:r>
    </w:p>
    <w:p w:rsidR="005B4430" w:rsidRPr="00B12B0B" w:rsidRDefault="006632A1" w:rsidP="006632A1">
      <w:pPr>
        <w:spacing w:line="360" w:lineRule="auto"/>
        <w:jc w:val="both"/>
        <w:rPr>
          <w:lang w:bidi="ku-Arab-IQ"/>
        </w:rPr>
      </w:pPr>
      <w:r w:rsidRPr="00B14E0D">
        <w:rPr>
          <w:rStyle w:val="ZitatZchn"/>
        </w:rPr>
        <w:t>„Die symbolisch generalisierten Kommunikationsmedien, die solche Probleme der Kombination von Selektion und Motivation zu lösen haben, benutzen eine realitätsbezogene Semantik: Wahrheit, Liebe, Geld, Macht usw. Diese Terminologien bezeichnen Eigenschaften von Sätzen, Gefühle, Tauschmittel, Drohmittel und Ähnliches, und mit diesen Orientierungen auf Sachverhalte hin wird in der Anwendung der Medien operiert. (…) In diesem Sinne ist das Medium Liebe selbst kein Gefühl, sondern ein Kommunikationscode, nach dessen Regeln man Gefühle ausdrücken, bilden, simulieren, anderen unterstellen, leugnen und sich mit all dem auf die Konsequenzen einstellen kann, die es hat, wenn entsprechende Kommunikation realisiert wird.“</w:t>
      </w:r>
      <w:r>
        <w:rPr>
          <w:lang w:bidi="ku-Arab-IQ"/>
        </w:rPr>
        <w:t xml:space="preserve"> </w:t>
      </w:r>
      <w:sdt>
        <w:sdtPr>
          <w:rPr>
            <w:lang w:bidi="ku-Arab-IQ"/>
          </w:rPr>
          <w:alias w:val="Don't edit this field"/>
          <w:tag w:val="CitaviPlaceholder#214707aa-78dd-46db-8d08-c0e793728f23"/>
          <w:id w:val="454231025"/>
          <w:placeholder>
            <w:docPart w:val="DefaultPlaceholder_-1854013440"/>
          </w:placeholder>
        </w:sdtPr>
        <w:sdtEndPr/>
        <w:sdtContent>
          <w:r>
            <w:rPr>
              <w:lang w:bidi="ku-Arab-IQ"/>
            </w:rPr>
            <w:fldChar w:fldCharType="begin"/>
          </w:r>
          <w:r w:rsidR="00513166">
            <w:rPr>
              <w:lang w:bidi="ku-Arab-IQ"/>
            </w:rPr>
            <w:instrText>ADDIN CitaviPlaceholder{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}</w:instrText>
          </w:r>
          <w:r>
            <w:rPr>
              <w:lang w:bidi="ku-Arab-IQ"/>
            </w:rPr>
            <w:fldChar w:fldCharType="separate"/>
          </w:r>
          <w:r w:rsidR="00513166">
            <w:rPr>
              <w:lang w:bidi="ku-Arab-IQ"/>
            </w:rPr>
            <w:t>(Luhmann 1984, S. 22–23)</w:t>
          </w:r>
          <w:r>
            <w:rPr>
              <w:lang w:bidi="ku-Arab-IQ"/>
            </w:rPr>
            <w:fldChar w:fldCharType="end"/>
          </w:r>
        </w:sdtContent>
      </w:sdt>
    </w:p>
    <w:p w:rsidR="002E333E" w:rsidRDefault="00B14E0D" w:rsidP="00B14E0D">
      <w:pPr>
        <w:spacing w:line="360" w:lineRule="auto"/>
        <w:jc w:val="both"/>
        <w:rPr>
          <w:lang w:bidi="ku-Arab-IQ"/>
        </w:rPr>
      </w:pPr>
      <w:r>
        <w:rPr>
          <w:lang w:bidi="ku-Arab-IQ"/>
        </w:rPr>
        <w:t>Die Analyse der Liebe von Luhmann zeig</w:t>
      </w:r>
      <w:r w:rsidR="004711C9">
        <w:rPr>
          <w:lang w:bidi="ku-Arab-IQ"/>
        </w:rPr>
        <w:t>t</w:t>
      </w:r>
      <w:r>
        <w:rPr>
          <w:lang w:bidi="ku-Arab-IQ"/>
        </w:rPr>
        <w:t xml:space="preserve">, dass er die Menschen wie eine Maschine sieht und die Liebe auch als ein Teil dieser Maschine betrachtet. Solche Erklärungen der Liebe sind nicht nur falsch, </w:t>
      </w:r>
      <w:r>
        <w:rPr>
          <w:lang w:bidi="ku-Arab-IQ"/>
        </w:rPr>
        <w:lastRenderedPageBreak/>
        <w:t xml:space="preserve">sondern auch absolut unmenschlich, weil sie keinen Platz für menschliche Bedürfnisse und Menschheit in diesen Erkältungen haben.  </w:t>
      </w:r>
    </w:p>
    <w:p w:rsidR="00B14E0D" w:rsidRDefault="00B14E0D" w:rsidP="00B14E0D">
      <w:pPr>
        <w:spacing w:line="360" w:lineRule="auto"/>
        <w:jc w:val="both"/>
        <w:rPr>
          <w:lang w:bidi="ku-Arab-IQ"/>
        </w:rPr>
      </w:pPr>
      <w:r>
        <w:rPr>
          <w:lang w:bidi="ku-Arab-IQ"/>
        </w:rPr>
        <w:t>Auf der anderen Seite der mechanischen Erklärung der Liebe und Codierung der menschlichen Bedürfnisse hat Erich Fromm</w:t>
      </w:r>
      <w:r w:rsidR="004711C9">
        <w:rPr>
          <w:lang w:bidi="ku-Arab-IQ"/>
        </w:rPr>
        <w:t xml:space="preserve"> eine</w:t>
      </w:r>
      <w:r>
        <w:rPr>
          <w:lang w:bidi="ku-Arab-IQ"/>
        </w:rPr>
        <w:t xml:space="preserve"> ganz andere Herangehensweise. Fromm </w:t>
      </w:r>
      <w:r w:rsidR="008D65BD">
        <w:rPr>
          <w:lang w:bidi="ku-Arab-IQ"/>
        </w:rPr>
        <w:t xml:space="preserve">bezeichnet Liebe als organische Form der Vereinigung der Menschen und ist der Meinung, dass diese Vereinigung </w:t>
      </w:r>
      <w:r w:rsidR="0029051C">
        <w:rPr>
          <w:lang w:bidi="ku-Arab-IQ"/>
        </w:rPr>
        <w:t xml:space="preserve">unterschiedliche </w:t>
      </w:r>
      <w:r w:rsidR="008D65BD">
        <w:rPr>
          <w:lang w:bidi="ku-Arab-IQ"/>
        </w:rPr>
        <w:t xml:space="preserve">Merkmale hat: erstens ist </w:t>
      </w:r>
      <w:r w:rsidR="004711C9">
        <w:rPr>
          <w:lang w:bidi="ku-Arab-IQ"/>
        </w:rPr>
        <w:t xml:space="preserve">sie </w:t>
      </w:r>
      <w:r w:rsidR="0029051C">
        <w:rPr>
          <w:lang w:bidi="ku-Arab-IQ"/>
        </w:rPr>
        <w:t>intensiv</w:t>
      </w:r>
      <w:r>
        <w:rPr>
          <w:lang w:bidi="ku-Arab-IQ"/>
        </w:rPr>
        <w:t xml:space="preserve"> </w:t>
      </w:r>
      <w:r w:rsidR="0029051C">
        <w:rPr>
          <w:lang w:bidi="ku-Arab-IQ"/>
        </w:rPr>
        <w:t xml:space="preserve">und dauerhaft, zweiten ist </w:t>
      </w:r>
      <w:r w:rsidR="004711C9">
        <w:rPr>
          <w:lang w:bidi="ku-Arab-IQ"/>
        </w:rPr>
        <w:t xml:space="preserve">sie </w:t>
      </w:r>
      <w:r w:rsidR="0029051C">
        <w:rPr>
          <w:lang w:bidi="ku-Arab-IQ"/>
        </w:rPr>
        <w:t xml:space="preserve">eine Form des Gebens und ist mit sexuellen Interessen und Anziehung die Geschlechter verbunden, gleichzeitig erzeugt </w:t>
      </w:r>
      <w:r w:rsidR="004711C9">
        <w:rPr>
          <w:lang w:bidi="ku-Arab-IQ"/>
        </w:rPr>
        <w:t>sie</w:t>
      </w:r>
      <w:r w:rsidR="0029051C">
        <w:rPr>
          <w:lang w:bidi="ku-Arab-IQ"/>
        </w:rPr>
        <w:t xml:space="preserve"> Disziplin. </w:t>
      </w:r>
      <w:sdt>
        <w:sdtPr>
          <w:rPr>
            <w:lang w:bidi="ku-Arab-IQ"/>
          </w:rPr>
          <w:alias w:val="Don't edit this field"/>
          <w:tag w:val="CitaviPlaceholder#570f1e97-fe87-40e1-8dbb-bdb081bf0b3b"/>
          <w:id w:val="319240294"/>
          <w:placeholder>
            <w:docPart w:val="DefaultPlaceholder_-1854013440"/>
          </w:placeholder>
        </w:sdtPr>
        <w:sdtEndPr/>
        <w:sdtContent>
          <w:r w:rsidR="0029051C">
            <w:rPr>
              <w:lang w:bidi="ku-Arab-IQ"/>
            </w:rPr>
            <w:fldChar w:fldCharType="begin"/>
          </w:r>
          <w:r w:rsidR="00513166">
            <w:rPr>
              <w:lang w:bidi="ku-Arab-IQ"/>
            </w:rPr>
            <w:instrText>ADDIN CitaviPlaceholder{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}</w:instrText>
          </w:r>
          <w:r w:rsidR="0029051C">
            <w:rPr>
              <w:lang w:bidi="ku-Arab-IQ"/>
            </w:rPr>
            <w:fldChar w:fldCharType="separate"/>
          </w:r>
          <w:r w:rsidR="00513166">
            <w:rPr>
              <w:lang w:bidi="ku-Arab-IQ"/>
            </w:rPr>
            <w:t>(Fromm 1990, S. 27–60)</w:t>
          </w:r>
          <w:r w:rsidR="0029051C">
            <w:rPr>
              <w:lang w:bidi="ku-Arab-IQ"/>
            </w:rPr>
            <w:fldChar w:fldCharType="end"/>
          </w:r>
        </w:sdtContent>
      </w:sdt>
    </w:p>
    <w:p w:rsidR="00B14E0D" w:rsidRDefault="0029051C" w:rsidP="00B14E0D">
      <w:pPr>
        <w:spacing w:line="480" w:lineRule="auto"/>
        <w:jc w:val="both"/>
        <w:rPr>
          <w:lang w:bidi="ku-Arab-IQ"/>
        </w:rPr>
      </w:pPr>
      <w:r>
        <w:rPr>
          <w:lang w:bidi="ku-Arab-IQ"/>
        </w:rPr>
        <w:t>F</w:t>
      </w:r>
      <w:r w:rsidR="00836AEE">
        <w:rPr>
          <w:lang w:bidi="ku-Arab-IQ"/>
        </w:rPr>
        <w:t xml:space="preserve">romm ist der Meinung, </w:t>
      </w:r>
      <w:r w:rsidR="00CD4BF5">
        <w:rPr>
          <w:lang w:bidi="ku-Arab-IQ"/>
        </w:rPr>
        <w:t>„</w:t>
      </w:r>
      <w:r w:rsidR="00836AEE">
        <w:rPr>
          <w:lang w:bidi="ku-Arab-IQ"/>
        </w:rPr>
        <w:t>was oft als Liebe bezeichnet wird, ist ein Missbrauch des Wortes</w:t>
      </w:r>
      <w:r w:rsidR="00CD4BF5">
        <w:rPr>
          <w:lang w:bidi="ku-Arab-IQ"/>
        </w:rPr>
        <w:t>“</w:t>
      </w:r>
      <w:r w:rsidR="00836AEE">
        <w:rPr>
          <w:lang w:bidi="ku-Arab-IQ"/>
        </w:rPr>
        <w:t xml:space="preserve">. </w:t>
      </w:r>
      <w:sdt>
        <w:sdtPr>
          <w:rPr>
            <w:lang w:bidi="ku-Arab-IQ"/>
          </w:rPr>
          <w:alias w:val="Don't edit this field"/>
          <w:tag w:val="CitaviPlaceholder#0d6a99d8-fa0f-4a1f-9571-786e44ef8011"/>
          <w:id w:val="-3826998"/>
          <w:placeholder>
            <w:docPart w:val="DefaultPlaceholder_-1854013440"/>
          </w:placeholder>
        </w:sdtPr>
        <w:sdtEndPr/>
        <w:sdtContent>
          <w:r w:rsidR="00CD4BF5">
            <w:rPr>
              <w:lang w:bidi="ku-Arab-IQ"/>
            </w:rPr>
            <w:fldChar w:fldCharType="begin"/>
          </w:r>
          <w:r w:rsidR="00513166">
            <w:rPr>
              <w:lang w:bidi="ku-Arab-IQ"/>
            </w:rPr>
            <w:instrText>ADDIN CitaviPlaceholder{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}</w:instrText>
          </w:r>
          <w:r w:rsidR="00CD4BF5">
            <w:rPr>
              <w:lang w:bidi="ku-Arab-IQ"/>
            </w:rPr>
            <w:fldChar w:fldCharType="separate"/>
          </w:r>
          <w:r w:rsidR="00513166">
            <w:rPr>
              <w:lang w:bidi="ku-Arab-IQ"/>
            </w:rPr>
            <w:t>(Fromm und Funk 2016, S. 52)</w:t>
          </w:r>
          <w:r w:rsidR="00CD4BF5">
            <w:rPr>
              <w:lang w:bidi="ku-Arab-IQ"/>
            </w:rPr>
            <w:fldChar w:fldCharType="end"/>
          </w:r>
        </w:sdtContent>
      </w:sdt>
      <w:r w:rsidR="004711C9">
        <w:rPr>
          <w:lang w:bidi="ku-Arab-IQ"/>
        </w:rPr>
        <w:t xml:space="preserve"> </w:t>
      </w:r>
      <w:r w:rsidR="00836AEE">
        <w:rPr>
          <w:lang w:bidi="ku-Arab-IQ"/>
        </w:rPr>
        <w:t xml:space="preserve">Mit dieser Aussage können wir sagen, dass die mechanischen institutionellen, </w:t>
      </w:r>
      <w:r w:rsidR="004711C9">
        <w:rPr>
          <w:lang w:bidi="ku-Arab-IQ"/>
        </w:rPr>
        <w:t>K</w:t>
      </w:r>
      <w:r w:rsidR="00836AEE">
        <w:rPr>
          <w:lang w:bidi="ku-Arab-IQ"/>
        </w:rPr>
        <w:t>onvention</w:t>
      </w:r>
      <w:r w:rsidR="004711C9">
        <w:rPr>
          <w:lang w:bidi="ku-Arab-IQ"/>
        </w:rPr>
        <w:t>s</w:t>
      </w:r>
      <w:r w:rsidR="00836AEE">
        <w:rPr>
          <w:lang w:bidi="ku-Arab-IQ"/>
        </w:rPr>
        <w:t>ehen, Polyamorie, etc. nicht</w:t>
      </w:r>
      <w:r w:rsidR="004711C9">
        <w:rPr>
          <w:lang w:bidi="ku-Arab-IQ"/>
        </w:rPr>
        <w:t>s</w:t>
      </w:r>
      <w:r w:rsidR="00836AEE">
        <w:rPr>
          <w:lang w:bidi="ku-Arab-IQ"/>
        </w:rPr>
        <w:t xml:space="preserve"> mit der Liebe zu tun haben, sondern in meisten Fällen </w:t>
      </w:r>
      <w:r w:rsidR="004711C9">
        <w:rPr>
          <w:lang w:bidi="ku-Arab-IQ"/>
        </w:rPr>
        <w:t xml:space="preserve">die </w:t>
      </w:r>
      <w:r w:rsidR="00836AEE">
        <w:rPr>
          <w:lang w:bidi="ku-Arab-IQ"/>
        </w:rPr>
        <w:t xml:space="preserve">brutalste Form der Ausbeutung des Körpers und Prostitution für beide Geschlechter </w:t>
      </w:r>
      <w:r w:rsidR="004711C9">
        <w:rPr>
          <w:lang w:bidi="ku-Arab-IQ"/>
        </w:rPr>
        <w:t>darstellen</w:t>
      </w:r>
      <w:r w:rsidR="00836AEE">
        <w:rPr>
          <w:lang w:bidi="ku-Arab-IQ"/>
        </w:rPr>
        <w:t>. In Kapitel drei wird mit Bezug auf meine Feldforschung und den Vergleich der Theorie mit der Praxis in der Polyamorie dargestellt</w:t>
      </w:r>
      <w:r w:rsidR="004711C9">
        <w:rPr>
          <w:lang w:bidi="ku-Arab-IQ"/>
        </w:rPr>
        <w:t>,</w:t>
      </w:r>
      <w:r w:rsidR="00836AEE">
        <w:rPr>
          <w:lang w:bidi="ku-Arab-IQ"/>
        </w:rPr>
        <w:t xml:space="preserve"> warum diese Aussage von Fromm </w:t>
      </w:r>
      <w:r w:rsidR="00FE42E7">
        <w:rPr>
          <w:lang w:bidi="ku-Arab-IQ"/>
        </w:rPr>
        <w:t xml:space="preserve">sehr </w:t>
      </w:r>
      <w:r w:rsidR="004711C9">
        <w:rPr>
          <w:lang w:bidi="ku-Arab-IQ"/>
        </w:rPr>
        <w:t>zutreffend</w:t>
      </w:r>
      <w:r w:rsidR="00FE42E7">
        <w:rPr>
          <w:lang w:bidi="ku-Arab-IQ"/>
        </w:rPr>
        <w:t xml:space="preserve"> ist.</w:t>
      </w:r>
    </w:p>
    <w:p w:rsidR="00FE42E7" w:rsidRDefault="00FE42E7" w:rsidP="00B14E0D">
      <w:pPr>
        <w:spacing w:line="480" w:lineRule="auto"/>
        <w:jc w:val="both"/>
        <w:rPr>
          <w:lang w:bidi="ku-Arab-IQ"/>
        </w:rPr>
      </w:pPr>
      <w:r>
        <w:rPr>
          <w:lang w:bidi="ku-Arab-IQ"/>
        </w:rPr>
        <w:t>Eine interessante Studie, die über die Liebe gemacht wurde, ist von einer „US-Amerikanischer“ Anthropologi</w:t>
      </w:r>
      <w:r w:rsidR="004711C9">
        <w:rPr>
          <w:lang w:bidi="ku-Arab-IQ"/>
        </w:rPr>
        <w:t>n</w:t>
      </w:r>
      <w:r>
        <w:rPr>
          <w:lang w:bidi="ku-Arab-IQ"/>
        </w:rPr>
        <w:t xml:space="preserve"> namens Helen Fisher. Das </w:t>
      </w:r>
      <w:r w:rsidR="004711C9">
        <w:rPr>
          <w:lang w:bidi="ku-Arab-IQ"/>
        </w:rPr>
        <w:t>interessante</w:t>
      </w:r>
      <w:r>
        <w:rPr>
          <w:lang w:bidi="ku-Arab-IQ"/>
        </w:rPr>
        <w:t xml:space="preserve"> ist, dass sie die Liebe mit der Chemie und </w:t>
      </w:r>
      <w:r w:rsidR="004711C9">
        <w:rPr>
          <w:lang w:bidi="ku-Arab-IQ"/>
        </w:rPr>
        <w:t xml:space="preserve">der Biologie, </w:t>
      </w:r>
      <w:r>
        <w:rPr>
          <w:lang w:bidi="ku-Arab-IQ"/>
        </w:rPr>
        <w:t xml:space="preserve">die chemische Veränderung der Gefühle erklärt. </w:t>
      </w:r>
      <w:r w:rsidR="004711C9">
        <w:rPr>
          <w:lang w:bidi="ku-Arab-IQ"/>
        </w:rPr>
        <w:t>D</w:t>
      </w:r>
      <w:r>
        <w:rPr>
          <w:lang w:bidi="ku-Arab-IQ"/>
        </w:rPr>
        <w:t xml:space="preserve">ie </w:t>
      </w:r>
      <w:r w:rsidR="00DA43F5">
        <w:rPr>
          <w:lang w:bidi="ku-Arab-IQ"/>
        </w:rPr>
        <w:t xml:space="preserve">Erklärung kann richtig oder falsch sein, aber die Brille mit der Fisher die Liebe betrachtet ist nicht nur eine Brille, die die Liebe </w:t>
      </w:r>
      <w:r w:rsidR="004711C9">
        <w:rPr>
          <w:lang w:bidi="ku-Arab-IQ"/>
        </w:rPr>
        <w:t>anders</w:t>
      </w:r>
      <w:r w:rsidR="00DA43F5">
        <w:rPr>
          <w:lang w:bidi="ku-Arab-IQ"/>
        </w:rPr>
        <w:t xml:space="preserve"> erklärt, sondern bringt Hypothese</w:t>
      </w:r>
      <w:r w:rsidR="004711C9">
        <w:rPr>
          <w:lang w:bidi="ku-Arab-IQ"/>
        </w:rPr>
        <w:t>n</w:t>
      </w:r>
      <w:r w:rsidR="00DA43F5">
        <w:rPr>
          <w:lang w:bidi="ku-Arab-IQ"/>
        </w:rPr>
        <w:t xml:space="preserve"> über</w:t>
      </w:r>
      <w:r w:rsidR="004711C9">
        <w:rPr>
          <w:lang w:bidi="ku-Arab-IQ"/>
        </w:rPr>
        <w:t xml:space="preserve"> die</w:t>
      </w:r>
      <w:r w:rsidR="00DA43F5">
        <w:rPr>
          <w:lang w:bidi="ku-Arab-IQ"/>
        </w:rPr>
        <w:t xml:space="preserve"> Veliebtphase in der Beziehung, die oft stimmen und auf einer logischen Art gedacht wurden. </w:t>
      </w:r>
      <w:sdt>
        <w:sdtPr>
          <w:rPr>
            <w:lang w:bidi="ku-Arab-IQ"/>
          </w:rPr>
          <w:alias w:val="Don't edit this field"/>
          <w:tag w:val="CitaviPlaceholder#160f330f-8d10-42a9-94f5-02c3613b208a"/>
          <w:id w:val="-2105566750"/>
          <w:placeholder>
            <w:docPart w:val="DefaultPlaceholder_-1854013440"/>
          </w:placeholder>
        </w:sdtPr>
        <w:sdtEndPr/>
        <w:sdtContent>
          <w:r w:rsidR="00DA43F5">
            <w:rPr>
              <w:lang w:bidi="ku-Arab-IQ"/>
            </w:rPr>
            <w:fldChar w:fldCharType="begin"/>
          </w:r>
          <w:r w:rsidR="00513166">
            <w:rPr>
              <w:lang w:bidi="ku-Arab-IQ"/>
            </w:rPr>
            <w:instrText>ADDIN CitaviPlaceholder{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}</w:instrText>
          </w:r>
          <w:r w:rsidR="00DA43F5">
            <w:rPr>
              <w:lang w:bidi="ku-Arab-IQ"/>
            </w:rPr>
            <w:fldChar w:fldCharType="separate"/>
          </w:r>
          <w:r w:rsidR="00513166">
            <w:rPr>
              <w:lang w:bidi="ku-Arab-IQ"/>
            </w:rPr>
            <w:t>(Fischer 2005)</w:t>
          </w:r>
          <w:r w:rsidR="00DA43F5">
            <w:rPr>
              <w:lang w:bidi="ku-Arab-IQ"/>
            </w:rPr>
            <w:fldChar w:fldCharType="end"/>
          </w:r>
        </w:sdtContent>
      </w:sdt>
    </w:p>
    <w:p w:rsidR="00CD4BF5" w:rsidRDefault="00DA43F5" w:rsidP="00B14E0D">
      <w:pPr>
        <w:spacing w:line="480" w:lineRule="auto"/>
        <w:jc w:val="both"/>
        <w:rPr>
          <w:lang w:bidi="ku-Arab-IQ"/>
        </w:rPr>
      </w:pPr>
      <w:r>
        <w:rPr>
          <w:lang w:bidi="ku-Arab-IQ"/>
        </w:rPr>
        <w:t xml:space="preserve">Fischer bezeichnet Liebe als Droge und ist der Meinung, dass die Liebe </w:t>
      </w:r>
      <w:r w:rsidR="00584E93">
        <w:rPr>
          <w:lang w:bidi="ku-Arab-IQ"/>
        </w:rPr>
        <w:t>Abhängigkeit, Wut und Hass mit sich bringen kann und die Grenze der Liebe und der Hass sehr nicht voneinander weit sind. Sie ist der Meinung, dass wir ständig Menschen treffen, mit denen wir gerne schlafen möchten, obwohl wir selber in einer Beziehung sind, wiederum sagt sie</w:t>
      </w:r>
      <w:r w:rsidR="00CD4BF5">
        <w:rPr>
          <w:lang w:bidi="ku-Arab-IQ"/>
        </w:rPr>
        <w:t>,</w:t>
      </w:r>
      <w:r w:rsidR="00584E93">
        <w:rPr>
          <w:lang w:bidi="ku-Arab-IQ"/>
        </w:rPr>
        <w:t xml:space="preserve"> dass </w:t>
      </w:r>
      <w:r w:rsidR="004711C9">
        <w:rPr>
          <w:lang w:bidi="ku-Arab-IQ"/>
        </w:rPr>
        <w:t>der</w:t>
      </w:r>
      <w:r w:rsidR="00584E93">
        <w:rPr>
          <w:lang w:bidi="ku-Arab-IQ"/>
        </w:rPr>
        <w:t xml:space="preserve"> Verzicht auf S</w:t>
      </w:r>
      <w:r w:rsidR="00CD4BF5">
        <w:rPr>
          <w:lang w:bidi="ku-Arab-IQ"/>
        </w:rPr>
        <w:t>ex in solchen Situationen unsere ernste Beziehung retten</w:t>
      </w:r>
      <w:r w:rsidR="004711C9">
        <w:rPr>
          <w:lang w:bidi="ku-Arab-IQ"/>
        </w:rPr>
        <w:t xml:space="preserve"> kann</w:t>
      </w:r>
      <w:r w:rsidR="00CD4BF5">
        <w:rPr>
          <w:lang w:bidi="ku-Arab-IQ"/>
        </w:rPr>
        <w:t xml:space="preserve"> und einfache</w:t>
      </w:r>
      <w:r w:rsidR="004711C9">
        <w:rPr>
          <w:lang w:bidi="ku-Arab-IQ"/>
        </w:rPr>
        <w:t>r</w:t>
      </w:r>
      <w:r w:rsidR="00CD4BF5">
        <w:rPr>
          <w:lang w:bidi="ku-Arab-IQ"/>
        </w:rPr>
        <w:t xml:space="preserve"> ist als die Beziehung komplizierte</w:t>
      </w:r>
      <w:r w:rsidR="004711C9">
        <w:rPr>
          <w:lang w:bidi="ku-Arab-IQ"/>
        </w:rPr>
        <w:t>r</w:t>
      </w:r>
      <w:r w:rsidR="00CD4BF5">
        <w:rPr>
          <w:lang w:bidi="ku-Arab-IQ"/>
        </w:rPr>
        <w:t xml:space="preserve"> zu machen. </w:t>
      </w:r>
      <w:sdt>
        <w:sdtPr>
          <w:rPr>
            <w:lang w:bidi="ku-Arab-IQ"/>
          </w:rPr>
          <w:alias w:val="Don't edit this field"/>
          <w:tag w:val="CitaviPlaceholder#5f544f1b-cb5c-4e19-b12f-2a0dea669ee3"/>
          <w:id w:val="-397368633"/>
          <w:placeholder>
            <w:docPart w:val="DefaultPlaceholder_-1854013440"/>
          </w:placeholder>
        </w:sdtPr>
        <w:sdtEndPr/>
        <w:sdtContent>
          <w:r w:rsidR="00CD4BF5">
            <w:rPr>
              <w:lang w:bidi="ku-Arab-IQ"/>
            </w:rPr>
            <w:fldChar w:fldCharType="begin"/>
          </w:r>
          <w:r w:rsidR="00513166">
            <w:rPr>
              <w:lang w:bidi="ku-Arab-IQ"/>
            </w:rPr>
            <w:instrText>ADDIN CitaviPlaceholder{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}</w:instrText>
          </w:r>
          <w:r w:rsidR="00CD4BF5">
            <w:rPr>
              <w:lang w:bidi="ku-Arab-IQ"/>
            </w:rPr>
            <w:fldChar w:fldCharType="separate"/>
          </w:r>
          <w:r w:rsidR="00513166">
            <w:rPr>
              <w:lang w:bidi="ku-Arab-IQ"/>
            </w:rPr>
            <w:t>(Fischer 2005, ebd)</w:t>
          </w:r>
          <w:r w:rsidR="00CD4BF5">
            <w:rPr>
              <w:lang w:bidi="ku-Arab-IQ"/>
            </w:rPr>
            <w:fldChar w:fldCharType="end"/>
          </w:r>
        </w:sdtContent>
      </w:sdt>
    </w:p>
    <w:p w:rsidR="00DA43F5" w:rsidRDefault="00CD4BF5" w:rsidP="00B14E0D">
      <w:pPr>
        <w:spacing w:line="480" w:lineRule="auto"/>
        <w:jc w:val="both"/>
        <w:rPr>
          <w:lang w:bidi="ku-Arab-IQ"/>
        </w:rPr>
      </w:pPr>
      <w:r>
        <w:rPr>
          <w:lang w:bidi="ku-Arab-IQ"/>
        </w:rPr>
        <w:lastRenderedPageBreak/>
        <w:t xml:space="preserve"> Ich bin genauso der Meinung, dass die Menschen unabhängig davon, ob sie in der romantischen Beziehung sind oder nicht</w:t>
      </w:r>
      <w:r w:rsidR="004711C9">
        <w:rPr>
          <w:lang w:bidi="ku-Arab-IQ"/>
        </w:rPr>
        <w:t>,</w:t>
      </w:r>
      <w:r>
        <w:rPr>
          <w:lang w:bidi="ku-Arab-IQ"/>
        </w:rPr>
        <w:t xml:space="preserve"> ständig für andere Personen sexuelle Gefühle haben oder sie anziehend finden, aber sie müssen auch wissen und das ist, dass kein vernünftiger Mensch eine lange ernste Beziehung mit einmal Sex oder auch mehrere Male Sex wechseln soll und sie müssen auch in der Lage sein um etwas großes zu gewinnen sich von der kleinen Sachen verzichten müssen, weil in meisten Fällen die Sexualität mit zweiter Person, die Beziehung zur Kriese bringt und aus der Liebe Hass und Wut entwickeln kann</w:t>
      </w:r>
      <w:r w:rsidR="00A607C5">
        <w:rPr>
          <w:lang w:bidi="ku-Arab-IQ"/>
        </w:rPr>
        <w:t xml:space="preserve"> und die gesamte Freude durch diesen Hass ablöst. </w:t>
      </w:r>
      <w:r>
        <w:rPr>
          <w:lang w:bidi="ku-Arab-IQ"/>
        </w:rPr>
        <w:t xml:space="preserve"> </w:t>
      </w:r>
    </w:p>
    <w:p w:rsidR="0082142E" w:rsidRPr="00654B85" w:rsidRDefault="003D23C7" w:rsidP="003D23C7">
      <w:pPr>
        <w:spacing w:line="360" w:lineRule="auto"/>
        <w:jc w:val="both"/>
        <w:rPr>
          <w:i/>
          <w:iCs/>
          <w:color w:val="000000" w:themeColor="text1"/>
        </w:rPr>
      </w:pPr>
      <w:r w:rsidRPr="00654B85">
        <w:rPr>
          <w:color w:val="000000" w:themeColor="text1"/>
        </w:rPr>
        <w:t xml:space="preserve">Unter den </w:t>
      </w:r>
      <w:r w:rsidR="001A666A" w:rsidRPr="00654B85">
        <w:rPr>
          <w:color w:val="000000" w:themeColor="text1"/>
        </w:rPr>
        <w:t>französischen Wissenschaftler</w:t>
      </w:r>
      <w:r w:rsidRPr="00654B85">
        <w:rPr>
          <w:color w:val="000000" w:themeColor="text1"/>
        </w:rPr>
        <w:t>n</w:t>
      </w:r>
      <w:r w:rsidR="00FD266E" w:rsidRPr="00654B85">
        <w:rPr>
          <w:color w:val="000000" w:themeColor="text1"/>
        </w:rPr>
        <w:t xml:space="preserve"> sind Marcel Mauss und Claude</w:t>
      </w:r>
      <w:r w:rsidR="0082142E" w:rsidRPr="00654B85">
        <w:rPr>
          <w:color w:val="000000" w:themeColor="text1"/>
        </w:rPr>
        <w:t xml:space="preserve"> </w:t>
      </w:r>
      <w:r w:rsidR="001A666A" w:rsidRPr="00654B85">
        <w:rPr>
          <w:color w:val="000000" w:themeColor="text1"/>
        </w:rPr>
        <w:t xml:space="preserve">Lévi-Strauss zwei, die sich aus ethnologischen Perspektiven mit dem Thema Verwandtschaft auseinandergesetzt haben. Mauss spricht </w:t>
      </w:r>
      <w:r w:rsidRPr="00654B85">
        <w:rPr>
          <w:color w:val="000000" w:themeColor="text1"/>
        </w:rPr>
        <w:t xml:space="preserve">in seinem </w:t>
      </w:r>
      <w:r w:rsidR="001A666A" w:rsidRPr="00654B85">
        <w:rPr>
          <w:color w:val="000000" w:themeColor="text1"/>
        </w:rPr>
        <w:t xml:space="preserve">Werk über die unterschiedlichen Aspekte der Person, z.B. die Person als </w:t>
      </w:r>
      <w:r w:rsidRPr="00654B85">
        <w:rPr>
          <w:color w:val="000000" w:themeColor="text1"/>
        </w:rPr>
        <w:t>m</w:t>
      </w:r>
      <w:r w:rsidR="001A666A" w:rsidRPr="00654B85">
        <w:rPr>
          <w:color w:val="000000" w:themeColor="text1"/>
        </w:rPr>
        <w:t xml:space="preserve">oralisch, die Person als psychisches Wesen, lateinische Person etc.  Für Mauss ist die Person mit der Entwicklung </w:t>
      </w:r>
      <w:r w:rsidR="00EE0466" w:rsidRPr="00654B85">
        <w:rPr>
          <w:color w:val="000000" w:themeColor="text1"/>
        </w:rPr>
        <w:t>des Bewusstseins</w:t>
      </w:r>
      <w:r w:rsidR="001A666A" w:rsidRPr="00654B85">
        <w:rPr>
          <w:color w:val="000000" w:themeColor="text1"/>
        </w:rPr>
        <w:t xml:space="preserve"> „Ich“ verbunden. </w:t>
      </w:r>
      <w:r w:rsidR="00EE0466" w:rsidRPr="00654B85">
        <w:rPr>
          <w:color w:val="000000" w:themeColor="text1"/>
        </w:rPr>
        <w:t xml:space="preserve">Mauss schreibt </w:t>
      </w:r>
      <w:r w:rsidR="00EE0466" w:rsidRPr="00654B85">
        <w:rPr>
          <w:rStyle w:val="ZitatZchn"/>
          <w:color w:val="000000" w:themeColor="text1"/>
        </w:rPr>
        <w:t xml:space="preserve">„die Fragen der individuellen Freiheit, des Gewissens des Einzelnes des Rechtes (…) wurden hier gestellt. </w:t>
      </w:r>
      <w:sdt>
        <w:sdtPr>
          <w:rPr>
            <w:rStyle w:val="ZitatZchn"/>
            <w:color w:val="000000" w:themeColor="text1"/>
          </w:rPr>
          <w:alias w:val="Don't edit this field"/>
          <w:tag w:val="CitaviPlaceholder#64c9faa8-ae3a-4471-a2f4-1c5a585c3ae8"/>
          <w:id w:val="-1865122046"/>
          <w:placeholder>
            <w:docPart w:val="DefaultPlaceholder_-1854013440"/>
          </w:placeholder>
        </w:sdtPr>
        <w:sdtEndPr>
          <w:rPr>
            <w:rStyle w:val="ZitatZchn"/>
          </w:rPr>
        </w:sdtEndPr>
        <w:sdtContent>
          <w:r w:rsidR="00EE0466" w:rsidRPr="00654B85">
            <w:rPr>
              <w:rStyle w:val="ZitatZchn"/>
              <w:color w:val="000000" w:themeColor="text1"/>
            </w:rPr>
            <w:fldChar w:fldCharType="begin"/>
          </w:r>
          <w:r w:rsidR="00EE0466" w:rsidRPr="00654B85">
            <w:rPr>
              <w:rStyle w:val="ZitatZchn"/>
              <w:color w:val="000000" w:themeColor="text1"/>
            </w:rPr>
            <w:instrText>ADDIN CitaviPlaceholder{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}</w:instrText>
          </w:r>
          <w:r w:rsidR="00EE0466" w:rsidRPr="00654B85">
            <w:rPr>
              <w:rStyle w:val="ZitatZchn"/>
              <w:color w:val="000000" w:themeColor="text1"/>
            </w:rPr>
            <w:fldChar w:fldCharType="separate"/>
          </w:r>
          <w:r w:rsidR="00513166">
            <w:rPr>
              <w:rStyle w:val="ZitatZchn"/>
              <w:color w:val="000000" w:themeColor="text1"/>
            </w:rPr>
            <w:t>(Mauss 1997, S. 250)</w:t>
          </w:r>
          <w:r w:rsidR="00EE0466" w:rsidRPr="00654B85">
            <w:rPr>
              <w:rStyle w:val="ZitatZchn"/>
              <w:color w:val="000000" w:themeColor="text1"/>
            </w:rPr>
            <w:fldChar w:fldCharType="end"/>
          </w:r>
        </w:sdtContent>
      </w:sdt>
      <w:r w:rsidR="00EE0466" w:rsidRPr="00654B85">
        <w:rPr>
          <w:rStyle w:val="ZitatZchn"/>
          <w:color w:val="000000" w:themeColor="text1"/>
        </w:rPr>
        <w:t xml:space="preserve"> </w:t>
      </w:r>
      <w:r w:rsidRPr="00654B85">
        <w:rPr>
          <w:rStyle w:val="ZitatZchn"/>
          <w:color w:val="000000" w:themeColor="text1"/>
        </w:rPr>
        <w:t xml:space="preserve">. </w:t>
      </w:r>
      <w:r w:rsidRPr="00654B85">
        <w:rPr>
          <w:color w:val="000000" w:themeColor="text1"/>
        </w:rPr>
        <w:t>Mauss</w:t>
      </w:r>
      <w:r w:rsidR="00EE0466" w:rsidRPr="00654B85">
        <w:rPr>
          <w:color w:val="000000" w:themeColor="text1"/>
        </w:rPr>
        <w:t xml:space="preserve"> ist der Meinung</w:t>
      </w:r>
      <w:r w:rsidRPr="00654B85">
        <w:rPr>
          <w:color w:val="000000" w:themeColor="text1"/>
        </w:rPr>
        <w:t>, dass</w:t>
      </w:r>
      <w:r w:rsidR="00EE0466" w:rsidRPr="00654B85">
        <w:rPr>
          <w:color w:val="000000" w:themeColor="text1"/>
        </w:rPr>
        <w:t xml:space="preserve"> die Frage die wir </w:t>
      </w:r>
      <w:r w:rsidRPr="00654B85">
        <w:rPr>
          <w:color w:val="000000" w:themeColor="text1"/>
        </w:rPr>
        <w:t xml:space="preserve">danach </w:t>
      </w:r>
      <w:r w:rsidR="00EE0466" w:rsidRPr="00654B85">
        <w:rPr>
          <w:color w:val="000000" w:themeColor="text1"/>
        </w:rPr>
        <w:t>stellen, welche</w:t>
      </w:r>
      <w:r w:rsidRPr="00654B85">
        <w:rPr>
          <w:color w:val="000000" w:themeColor="text1"/>
        </w:rPr>
        <w:t>s</w:t>
      </w:r>
      <w:r w:rsidR="00EE0466" w:rsidRPr="00654B85">
        <w:rPr>
          <w:color w:val="000000" w:themeColor="text1"/>
        </w:rPr>
        <w:t xml:space="preserve"> „Ich“ wir sind und welche Rolle </w:t>
      </w:r>
      <w:r w:rsidRPr="00654B85">
        <w:rPr>
          <w:color w:val="000000" w:themeColor="text1"/>
        </w:rPr>
        <w:t xml:space="preserve">wir </w:t>
      </w:r>
      <w:r w:rsidR="00EE0466" w:rsidRPr="00654B85">
        <w:rPr>
          <w:color w:val="000000" w:themeColor="text1"/>
        </w:rPr>
        <w:t>als Person annehmen</w:t>
      </w:r>
      <w:r w:rsidRPr="00654B85">
        <w:rPr>
          <w:color w:val="000000" w:themeColor="text1"/>
        </w:rPr>
        <w:t>,</w:t>
      </w:r>
      <w:r w:rsidR="00EE0466" w:rsidRPr="00654B85">
        <w:rPr>
          <w:color w:val="000000" w:themeColor="text1"/>
        </w:rPr>
        <w:t xml:space="preserve"> unser Bewusstsein „Ich“ als fundamentale Kategorie der Person</w:t>
      </w:r>
      <w:r w:rsidRPr="00654B85">
        <w:rPr>
          <w:color w:val="000000" w:themeColor="text1"/>
        </w:rPr>
        <w:t xml:space="preserve"> bildet</w:t>
      </w:r>
      <w:r w:rsidR="00EE0466" w:rsidRPr="00654B85">
        <w:rPr>
          <w:color w:val="000000" w:themeColor="text1"/>
        </w:rPr>
        <w:t xml:space="preserve">. </w:t>
      </w:r>
      <w:sdt>
        <w:sdtPr>
          <w:rPr>
            <w:color w:val="000000" w:themeColor="text1"/>
          </w:rPr>
          <w:alias w:val="Don't edit this field"/>
          <w:tag w:val="CitaviPlaceholder#4a34c2e0-33ba-4927-80e1-c6b431c650a7"/>
          <w:id w:val="-1463804215"/>
          <w:placeholder>
            <w:docPart w:val="DefaultPlaceholder_-1854013440"/>
          </w:placeholder>
        </w:sdtPr>
        <w:sdtEndPr/>
        <w:sdtContent>
          <w:r w:rsidR="0082142E" w:rsidRPr="00654B85">
            <w:rPr>
              <w:color w:val="000000" w:themeColor="text1"/>
            </w:rPr>
            <w:fldChar w:fldCharType="begin"/>
          </w:r>
          <w:r w:rsidR="0082142E" w:rsidRPr="00654B85">
            <w:rPr>
              <w:color w:val="000000" w:themeColor="text1"/>
            </w:rPr>
            <w:instrText>ADDIN CitaviPlaceholder{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}</w:instrText>
          </w:r>
          <w:r w:rsidR="0082142E" w:rsidRPr="00654B85">
            <w:rPr>
              <w:color w:val="000000" w:themeColor="text1"/>
            </w:rPr>
            <w:fldChar w:fldCharType="separate"/>
          </w:r>
          <w:r w:rsidR="00513166">
            <w:rPr>
              <w:color w:val="000000" w:themeColor="text1"/>
            </w:rPr>
            <w:t>(Mauss 1997, S. 250–251)</w:t>
          </w:r>
          <w:r w:rsidR="0082142E" w:rsidRPr="00654B85">
            <w:rPr>
              <w:color w:val="000000" w:themeColor="text1"/>
            </w:rPr>
            <w:fldChar w:fldCharType="end"/>
          </w:r>
        </w:sdtContent>
      </w:sdt>
    </w:p>
    <w:p w:rsidR="00A47E43" w:rsidRPr="00654B85" w:rsidRDefault="0082142E" w:rsidP="00B81BC2">
      <w:pPr>
        <w:spacing w:line="360" w:lineRule="auto"/>
        <w:jc w:val="both"/>
        <w:rPr>
          <w:color w:val="000000" w:themeColor="text1"/>
        </w:rPr>
      </w:pPr>
      <w:r w:rsidRPr="00654B85">
        <w:rPr>
          <w:color w:val="000000" w:themeColor="text1"/>
        </w:rPr>
        <w:t>Für Lévi-Strauss als Strukturalist</w:t>
      </w:r>
      <w:r w:rsidR="003D23C7" w:rsidRPr="00654B85">
        <w:rPr>
          <w:color w:val="000000" w:themeColor="text1"/>
        </w:rPr>
        <w:t>en</w:t>
      </w:r>
      <w:r w:rsidRPr="00654B85">
        <w:rPr>
          <w:color w:val="000000" w:themeColor="text1"/>
        </w:rPr>
        <w:t xml:space="preserve"> ist Person nur in der Beziehung mit ander</w:t>
      </w:r>
      <w:r w:rsidR="003D23C7" w:rsidRPr="00654B85">
        <w:rPr>
          <w:color w:val="000000" w:themeColor="text1"/>
        </w:rPr>
        <w:t>e</w:t>
      </w:r>
      <w:r w:rsidRPr="00654B85">
        <w:rPr>
          <w:color w:val="000000" w:themeColor="text1"/>
        </w:rPr>
        <w:t xml:space="preserve">n Menschen zu erkennen. Er baut seine Analyse auf </w:t>
      </w:r>
      <w:r w:rsidR="003D23C7" w:rsidRPr="00654B85">
        <w:rPr>
          <w:color w:val="000000" w:themeColor="text1"/>
        </w:rPr>
        <w:t xml:space="preserve">der </w:t>
      </w:r>
      <w:r w:rsidRPr="00654B85">
        <w:rPr>
          <w:color w:val="000000" w:themeColor="text1"/>
        </w:rPr>
        <w:t xml:space="preserve">Analyse von Mauss </w:t>
      </w:r>
      <w:r w:rsidR="003D23C7" w:rsidRPr="00654B85">
        <w:rPr>
          <w:color w:val="000000" w:themeColor="text1"/>
        </w:rPr>
        <w:t>Gabe-Theorie auf</w:t>
      </w:r>
      <w:r w:rsidRPr="00654B85">
        <w:rPr>
          <w:color w:val="000000" w:themeColor="text1"/>
        </w:rPr>
        <w:t xml:space="preserve"> und entwickelt eine Herangehensweise in der Wissenschaft, die den Tausch der Frauen und </w:t>
      </w:r>
      <w:r w:rsidR="003D23C7" w:rsidRPr="00654B85">
        <w:rPr>
          <w:color w:val="000000" w:themeColor="text1"/>
        </w:rPr>
        <w:t xml:space="preserve">die </w:t>
      </w:r>
      <w:r w:rsidRPr="00654B85">
        <w:rPr>
          <w:color w:val="000000" w:themeColor="text1"/>
        </w:rPr>
        <w:t xml:space="preserve">Objektivierung der Frau rechtfertigen. </w:t>
      </w:r>
      <w:r w:rsidR="00B81BC2" w:rsidRPr="00654B85">
        <w:rPr>
          <w:color w:val="000000" w:themeColor="text1"/>
        </w:rPr>
        <w:t xml:space="preserve">Für </w:t>
      </w:r>
      <w:r w:rsidRPr="00654B85">
        <w:rPr>
          <w:color w:val="000000" w:themeColor="text1"/>
        </w:rPr>
        <w:t>Strauss</w:t>
      </w:r>
      <w:r w:rsidR="00B81BC2" w:rsidRPr="00654B85">
        <w:rPr>
          <w:color w:val="000000" w:themeColor="text1"/>
        </w:rPr>
        <w:t xml:space="preserve"> ist </w:t>
      </w:r>
      <w:r w:rsidR="00C60A70" w:rsidRPr="00654B85">
        <w:rPr>
          <w:color w:val="000000" w:themeColor="text1"/>
        </w:rPr>
        <w:t xml:space="preserve">es </w:t>
      </w:r>
      <w:r w:rsidR="00B81BC2" w:rsidRPr="00654B85">
        <w:rPr>
          <w:color w:val="000000" w:themeColor="text1"/>
        </w:rPr>
        <w:t xml:space="preserve">harmonisch, </w:t>
      </w:r>
      <w:r w:rsidRPr="00654B85">
        <w:rPr>
          <w:color w:val="000000" w:themeColor="text1"/>
        </w:rPr>
        <w:t>dass die Frauen in bestimmten Gesellschaften wie Kleidung getauscht werden</w:t>
      </w:r>
      <w:r w:rsidR="00B81BC2" w:rsidRPr="00654B85">
        <w:rPr>
          <w:color w:val="000000" w:themeColor="text1"/>
        </w:rPr>
        <w:t xml:space="preserve">. Diese Frauen </w:t>
      </w:r>
      <w:r w:rsidR="00C60A70" w:rsidRPr="00654B85">
        <w:rPr>
          <w:color w:val="000000" w:themeColor="text1"/>
        </w:rPr>
        <w:t xml:space="preserve">sind </w:t>
      </w:r>
      <w:r w:rsidR="00B81BC2" w:rsidRPr="00654B85">
        <w:rPr>
          <w:color w:val="000000" w:themeColor="text1"/>
        </w:rPr>
        <w:t xml:space="preserve">seiner Meinung nach </w:t>
      </w:r>
      <w:r w:rsidRPr="00654B85">
        <w:rPr>
          <w:color w:val="000000" w:themeColor="text1"/>
        </w:rPr>
        <w:t>keine Objekte, sondern Subjekte, die durch ihren Tausch die Strukturen der Verwandtschaften, die immer existieren</w:t>
      </w:r>
      <w:r w:rsidR="00C60A70" w:rsidRPr="00654B85">
        <w:rPr>
          <w:color w:val="000000" w:themeColor="text1"/>
        </w:rPr>
        <w:t>,</w:t>
      </w:r>
      <w:r w:rsidRPr="00654B85">
        <w:rPr>
          <w:color w:val="000000" w:themeColor="text1"/>
        </w:rPr>
        <w:t xml:space="preserve"> reproduzieren</w:t>
      </w:r>
      <w:r w:rsidR="00C60A70" w:rsidRPr="00654B85">
        <w:rPr>
          <w:color w:val="000000" w:themeColor="text1"/>
        </w:rPr>
        <w:t>,</w:t>
      </w:r>
      <w:r w:rsidRPr="00654B85">
        <w:rPr>
          <w:color w:val="000000" w:themeColor="text1"/>
        </w:rPr>
        <w:t xml:space="preserve"> um die Symmetrie der Gesellschaft </w:t>
      </w:r>
      <w:r w:rsidR="00B81BC2" w:rsidRPr="00654B85">
        <w:rPr>
          <w:color w:val="000000" w:themeColor="text1"/>
        </w:rPr>
        <w:t>aufrecht</w:t>
      </w:r>
      <w:r w:rsidR="00C60A70" w:rsidRPr="00654B85">
        <w:rPr>
          <w:color w:val="000000" w:themeColor="text1"/>
        </w:rPr>
        <w:t>zu</w:t>
      </w:r>
      <w:r w:rsidR="00B81BC2" w:rsidRPr="00654B85">
        <w:rPr>
          <w:color w:val="000000" w:themeColor="text1"/>
        </w:rPr>
        <w:t>erhalten</w:t>
      </w:r>
      <w:r w:rsidRPr="00654B85">
        <w:rPr>
          <w:color w:val="000000" w:themeColor="text1"/>
        </w:rPr>
        <w:t xml:space="preserve">. </w:t>
      </w:r>
      <w:sdt>
        <w:sdtPr>
          <w:rPr>
            <w:color w:val="000000" w:themeColor="text1"/>
          </w:rPr>
          <w:alias w:val="Don't edit this field"/>
          <w:tag w:val="CitaviPlaceholder#543826b7-7c23-4511-baa9-5fc964243cab"/>
          <w:id w:val="783234151"/>
          <w:placeholder>
            <w:docPart w:val="DefaultPlaceholder_-1854013440"/>
          </w:placeholder>
        </w:sdtPr>
        <w:sdtEndPr/>
        <w:sdtContent>
          <w:r w:rsidR="00A47E43" w:rsidRPr="00654B85">
            <w:rPr>
              <w:color w:val="000000" w:themeColor="text1"/>
            </w:rPr>
            <w:fldChar w:fldCharType="begin"/>
          </w:r>
          <w:r w:rsidR="00A47E43" w:rsidRPr="00654B85">
            <w:rPr>
              <w:color w:val="000000" w:themeColor="text1"/>
            </w:rPr>
            <w:instrText>ADDIN CitaviPlaceholder{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}</w:instrText>
          </w:r>
          <w:r w:rsidR="00A47E43" w:rsidRPr="00654B85">
            <w:rPr>
              <w:color w:val="000000" w:themeColor="text1"/>
            </w:rPr>
            <w:fldChar w:fldCharType="separate"/>
          </w:r>
          <w:r w:rsidR="00513166">
            <w:rPr>
              <w:color w:val="000000" w:themeColor="text1"/>
            </w:rPr>
            <w:t>(Lévi-Strauss 1984, 293ff)</w:t>
          </w:r>
          <w:r w:rsidR="00A47E43" w:rsidRPr="00654B85">
            <w:rPr>
              <w:color w:val="000000" w:themeColor="text1"/>
            </w:rPr>
            <w:fldChar w:fldCharType="end"/>
          </w:r>
        </w:sdtContent>
      </w:sdt>
    </w:p>
    <w:p w:rsidR="00532670" w:rsidRPr="00654B85" w:rsidRDefault="00A47E43" w:rsidP="00C60A70">
      <w:pPr>
        <w:spacing w:line="360" w:lineRule="auto"/>
        <w:jc w:val="both"/>
        <w:rPr>
          <w:color w:val="000000" w:themeColor="text1"/>
        </w:rPr>
      </w:pPr>
      <w:r w:rsidRPr="00654B85">
        <w:rPr>
          <w:color w:val="000000" w:themeColor="text1"/>
        </w:rPr>
        <w:t>Der Poststrukturalismus und die Konstruktivisten sind die Nachfolge des französischen Strukturalismus</w:t>
      </w:r>
      <w:r w:rsidR="00C60A70" w:rsidRPr="00654B85">
        <w:rPr>
          <w:color w:val="000000" w:themeColor="text1"/>
        </w:rPr>
        <w:t>.</w:t>
      </w:r>
      <w:r w:rsidRPr="00654B85">
        <w:rPr>
          <w:color w:val="000000" w:themeColor="text1"/>
        </w:rPr>
        <w:t xml:space="preserve"> </w:t>
      </w:r>
      <w:r w:rsidR="00C60A70" w:rsidRPr="00654B85">
        <w:rPr>
          <w:color w:val="000000" w:themeColor="text1"/>
        </w:rPr>
        <w:t>W</w:t>
      </w:r>
      <w:r w:rsidRPr="00654B85">
        <w:rPr>
          <w:color w:val="000000" w:themeColor="text1"/>
        </w:rPr>
        <w:t>as sie aber von Strukturalisten unterscheidet, ist, dass sie al</w:t>
      </w:r>
      <w:r w:rsidR="00C60A70" w:rsidRPr="00654B85">
        <w:rPr>
          <w:color w:val="000000" w:themeColor="text1"/>
        </w:rPr>
        <w:t>le</w:t>
      </w:r>
      <w:r w:rsidRPr="00654B85">
        <w:rPr>
          <w:color w:val="000000" w:themeColor="text1"/>
        </w:rPr>
        <w:t xml:space="preserve">s durch die </w:t>
      </w:r>
      <w:r w:rsidR="00C60A70" w:rsidRPr="00654B85">
        <w:rPr>
          <w:color w:val="000000" w:themeColor="text1"/>
        </w:rPr>
        <w:t>Diskurs-</w:t>
      </w:r>
      <w:r w:rsidRPr="00654B85">
        <w:rPr>
          <w:color w:val="000000" w:themeColor="text1"/>
        </w:rPr>
        <w:t>Analyse Foucault</w:t>
      </w:r>
      <w:r w:rsidR="00C60A70" w:rsidRPr="00654B85">
        <w:rPr>
          <w:color w:val="000000" w:themeColor="text1"/>
        </w:rPr>
        <w:t>s</w:t>
      </w:r>
      <w:r w:rsidRPr="00654B85">
        <w:rPr>
          <w:color w:val="000000" w:themeColor="text1"/>
        </w:rPr>
        <w:t xml:space="preserve"> begründen wollen.  Die</w:t>
      </w:r>
      <w:r w:rsidR="00C60A70" w:rsidRPr="00654B85">
        <w:rPr>
          <w:color w:val="000000" w:themeColor="text1"/>
        </w:rPr>
        <w:t>s gilt auch für die</w:t>
      </w:r>
      <w:r w:rsidRPr="00654B85">
        <w:rPr>
          <w:color w:val="000000" w:themeColor="text1"/>
        </w:rPr>
        <w:t xml:space="preserve"> konstruktivistische Lehre von Judith Butler, die sich auf diese Analyse beruft</w:t>
      </w:r>
      <w:r w:rsidR="00963640" w:rsidRPr="00654B85">
        <w:rPr>
          <w:color w:val="000000" w:themeColor="text1"/>
        </w:rPr>
        <w:t xml:space="preserve">. Die </w:t>
      </w:r>
      <w:r w:rsidR="00C60A70" w:rsidRPr="00654B85">
        <w:rPr>
          <w:color w:val="000000" w:themeColor="text1"/>
        </w:rPr>
        <w:t xml:space="preserve">Foucaults </w:t>
      </w:r>
      <w:r w:rsidR="00963640" w:rsidRPr="00654B85">
        <w:rPr>
          <w:color w:val="000000" w:themeColor="text1"/>
        </w:rPr>
        <w:t>Analyse</w:t>
      </w:r>
      <w:r w:rsidR="00C60A70" w:rsidRPr="00654B85">
        <w:rPr>
          <w:color w:val="000000" w:themeColor="text1"/>
        </w:rPr>
        <w:t>n</w:t>
      </w:r>
      <w:r w:rsidR="00963640" w:rsidRPr="00654B85">
        <w:rPr>
          <w:color w:val="000000" w:themeColor="text1"/>
        </w:rPr>
        <w:t xml:space="preserve"> in „Sexualität und Wahrheit“</w:t>
      </w:r>
      <w:r w:rsidR="00654B85">
        <w:rPr>
          <w:color w:val="000000" w:themeColor="text1"/>
        </w:rPr>
        <w:t xml:space="preserve"> </w:t>
      </w:r>
      <w:sdt>
        <w:sdtPr>
          <w:rPr>
            <w:color w:val="000000" w:themeColor="text1"/>
          </w:rPr>
          <w:alias w:val="Don't edit this field"/>
          <w:tag w:val="CitaviPlaceholder#bc722e06-17b2-4e24-8465-3b3c358a502c"/>
          <w:id w:val="-1251727426"/>
          <w:placeholder>
            <w:docPart w:val="DefaultPlaceholder_-1854013440"/>
          </w:placeholder>
        </w:sdtPr>
        <w:sdtEndPr/>
        <w:sdtContent>
          <w:r w:rsidR="00654B85">
            <w:rPr>
              <w:color w:val="000000" w:themeColor="text1"/>
            </w:rPr>
            <w:fldChar w:fldCharType="begin"/>
          </w:r>
          <w:r w:rsidR="00654B85">
            <w:rPr>
              <w:color w:val="000000" w:themeColor="text1"/>
            </w:rPr>
            <w:instrText>ADDIN CitaviPlaceholder{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}</w:instrText>
          </w:r>
          <w:r w:rsidR="00654B85">
            <w:rPr>
              <w:color w:val="000000" w:themeColor="text1"/>
            </w:rPr>
            <w:fldChar w:fldCharType="separate"/>
          </w:r>
          <w:r w:rsidR="00513166">
            <w:rPr>
              <w:color w:val="000000" w:themeColor="text1"/>
            </w:rPr>
            <w:t>(Foucault 2017)</w:t>
          </w:r>
          <w:r w:rsidR="00654B85">
            <w:rPr>
              <w:color w:val="000000" w:themeColor="text1"/>
            </w:rPr>
            <w:fldChar w:fldCharType="end"/>
          </w:r>
        </w:sdtContent>
      </w:sdt>
      <w:r w:rsidR="00654B85" w:rsidRPr="00654B85">
        <w:rPr>
          <w:color w:val="000000" w:themeColor="text1"/>
        </w:rPr>
        <w:t xml:space="preserve"> </w:t>
      </w:r>
      <w:r w:rsidR="00963640" w:rsidRPr="00654B85">
        <w:rPr>
          <w:color w:val="000000" w:themeColor="text1"/>
        </w:rPr>
        <w:t>sind vielfältig und in dieser Arbeit habe ich keine Kapazität</w:t>
      </w:r>
      <w:r w:rsidR="00C60A70" w:rsidRPr="00654B85">
        <w:rPr>
          <w:color w:val="000000" w:themeColor="text1"/>
        </w:rPr>
        <w:t>,</w:t>
      </w:r>
      <w:r w:rsidR="00963640" w:rsidRPr="00654B85">
        <w:rPr>
          <w:color w:val="000000" w:themeColor="text1"/>
        </w:rPr>
        <w:t xml:space="preserve"> mich intensiv damit zu beschäftigen.</w:t>
      </w:r>
      <w:r w:rsidRPr="00654B85">
        <w:rPr>
          <w:color w:val="000000" w:themeColor="text1"/>
        </w:rPr>
        <w:t xml:space="preserve">  </w:t>
      </w:r>
      <w:r w:rsidR="004B3596" w:rsidRPr="00654B85">
        <w:rPr>
          <w:color w:val="000000" w:themeColor="text1"/>
        </w:rPr>
        <w:t xml:space="preserve">Judith Butler </w:t>
      </w:r>
      <w:r w:rsidR="00C60A70" w:rsidRPr="00654B85">
        <w:rPr>
          <w:color w:val="000000" w:themeColor="text1"/>
        </w:rPr>
        <w:t xml:space="preserve">als </w:t>
      </w:r>
      <w:r w:rsidR="004B3596" w:rsidRPr="00654B85">
        <w:rPr>
          <w:color w:val="000000" w:themeColor="text1"/>
        </w:rPr>
        <w:t>eine der Vertreterin</w:t>
      </w:r>
      <w:r w:rsidR="00C60A70" w:rsidRPr="00654B85">
        <w:rPr>
          <w:color w:val="000000" w:themeColor="text1"/>
        </w:rPr>
        <w:t>nen</w:t>
      </w:r>
      <w:r w:rsidR="004B3596" w:rsidRPr="00654B85">
        <w:rPr>
          <w:color w:val="000000" w:themeColor="text1"/>
        </w:rPr>
        <w:t xml:space="preserve"> des Konstruktivismus schreib</w:t>
      </w:r>
      <w:r w:rsidR="00C60A70" w:rsidRPr="00654B85">
        <w:rPr>
          <w:color w:val="000000" w:themeColor="text1"/>
        </w:rPr>
        <w:t>t</w:t>
      </w:r>
      <w:r w:rsidR="004B3596" w:rsidRPr="00654B85">
        <w:rPr>
          <w:color w:val="000000" w:themeColor="text1"/>
        </w:rPr>
        <w:t xml:space="preserve"> in ihrem Buch „Das Unbehagen der Geschlechter“ über </w:t>
      </w:r>
      <w:r w:rsidR="00C60A70" w:rsidRPr="00654B85">
        <w:rPr>
          <w:color w:val="000000" w:themeColor="text1"/>
        </w:rPr>
        <w:t xml:space="preserve">Foucaults </w:t>
      </w:r>
      <w:r w:rsidR="004B3596" w:rsidRPr="00654B85">
        <w:rPr>
          <w:color w:val="000000" w:themeColor="text1"/>
        </w:rPr>
        <w:t xml:space="preserve">Analyse in „Sexualität und Wahrheit“: </w:t>
      </w:r>
      <w:r w:rsidR="004B3596" w:rsidRPr="00654B85">
        <w:rPr>
          <w:rStyle w:val="ZitatZchn"/>
          <w:color w:val="000000" w:themeColor="text1"/>
        </w:rPr>
        <w:t xml:space="preserve">„In </w:t>
      </w:r>
      <w:r w:rsidR="00C60A70" w:rsidRPr="00654B85">
        <w:rPr>
          <w:rStyle w:val="ZitatZchn"/>
          <w:color w:val="000000" w:themeColor="text1"/>
        </w:rPr>
        <w:t>‚</w:t>
      </w:r>
      <w:r w:rsidR="004B3596" w:rsidRPr="00654B85">
        <w:rPr>
          <w:rStyle w:val="ZitatZchn"/>
          <w:color w:val="000000" w:themeColor="text1"/>
        </w:rPr>
        <w:t>Sexualität und Wahrheit</w:t>
      </w:r>
      <w:r w:rsidR="00C60A70" w:rsidRPr="00654B85">
        <w:rPr>
          <w:rStyle w:val="ZitatZchn"/>
          <w:color w:val="000000" w:themeColor="text1"/>
        </w:rPr>
        <w:t>‘</w:t>
      </w:r>
      <w:r w:rsidR="004B3596" w:rsidRPr="00654B85">
        <w:rPr>
          <w:rStyle w:val="ZitatZchn"/>
          <w:color w:val="000000" w:themeColor="text1"/>
        </w:rPr>
        <w:t xml:space="preserve"> bezieht Foucault ausdrücklich gegen die Emanzipatio</w:t>
      </w:r>
      <w:r w:rsidR="00532670" w:rsidRPr="00654B85">
        <w:rPr>
          <w:rStyle w:val="ZitatZchn"/>
          <w:color w:val="000000" w:themeColor="text1"/>
        </w:rPr>
        <w:t xml:space="preserve">ns- oder Befreiungsmodelle der Sexualität </w:t>
      </w:r>
      <w:r w:rsidR="00532670" w:rsidRPr="00654B85">
        <w:rPr>
          <w:rStyle w:val="ZitatZchn"/>
          <w:color w:val="000000" w:themeColor="text1"/>
        </w:rPr>
        <w:lastRenderedPageBreak/>
        <w:t xml:space="preserve">Stellung, weil sie </w:t>
      </w:r>
      <w:r w:rsidR="00C60A70" w:rsidRPr="00654B85">
        <w:rPr>
          <w:rStyle w:val="ZitatZchn"/>
          <w:color w:val="000000" w:themeColor="text1"/>
        </w:rPr>
        <w:t xml:space="preserve">ein </w:t>
      </w:r>
      <w:r w:rsidR="00532670" w:rsidRPr="00654B85">
        <w:rPr>
          <w:rStyle w:val="ZitatZchn"/>
          <w:color w:val="000000" w:themeColor="text1"/>
        </w:rPr>
        <w:t>Recht</w:t>
      </w:r>
      <w:r w:rsidR="00C60A70" w:rsidRPr="00654B85">
        <w:rPr>
          <w:rStyle w:val="ZitatZchn"/>
          <w:color w:val="000000" w:themeColor="text1"/>
        </w:rPr>
        <w:t>s</w:t>
      </w:r>
      <w:r w:rsidR="00532670" w:rsidRPr="00654B85">
        <w:rPr>
          <w:rStyle w:val="ZitatZchn"/>
          <w:color w:val="000000" w:themeColor="text1"/>
        </w:rPr>
        <w:t xml:space="preserve">modell unterstützen, das die geschichtliche Produktion des </w:t>
      </w:r>
      <w:r w:rsidR="00C60A70" w:rsidRPr="00654B85">
        <w:rPr>
          <w:rStyle w:val="ZitatZchn"/>
          <w:color w:val="000000" w:themeColor="text1"/>
        </w:rPr>
        <w:t>‚</w:t>
      </w:r>
      <w:r w:rsidR="00532670" w:rsidRPr="00654B85">
        <w:rPr>
          <w:rStyle w:val="ZitatZchn"/>
          <w:color w:val="000000" w:themeColor="text1"/>
        </w:rPr>
        <w:t>Sexus</w:t>
      </w:r>
      <w:r w:rsidR="00C60A70" w:rsidRPr="00654B85">
        <w:rPr>
          <w:rStyle w:val="ZitatZchn"/>
          <w:color w:val="000000" w:themeColor="text1"/>
        </w:rPr>
        <w:t>‘</w:t>
      </w:r>
      <w:r w:rsidR="00532670" w:rsidRPr="00654B85">
        <w:rPr>
          <w:rStyle w:val="ZitatZchn"/>
          <w:color w:val="000000" w:themeColor="text1"/>
        </w:rPr>
        <w:t xml:space="preserve"> als Kategorie, d.h. als mystifizierenden </w:t>
      </w:r>
      <w:r w:rsidR="00C60A70" w:rsidRPr="00654B85">
        <w:rPr>
          <w:rStyle w:val="ZitatZchn"/>
          <w:color w:val="000000" w:themeColor="text1"/>
        </w:rPr>
        <w:t>‚</w:t>
      </w:r>
      <w:r w:rsidR="00532670" w:rsidRPr="00654B85">
        <w:rPr>
          <w:rStyle w:val="ZitatZchn"/>
          <w:color w:val="000000" w:themeColor="text1"/>
        </w:rPr>
        <w:t>Effekt</w:t>
      </w:r>
      <w:r w:rsidR="00C60A70" w:rsidRPr="00654B85">
        <w:rPr>
          <w:rStyle w:val="ZitatZchn"/>
          <w:color w:val="000000" w:themeColor="text1"/>
        </w:rPr>
        <w:t>‘</w:t>
      </w:r>
      <w:r w:rsidR="00532670" w:rsidRPr="00654B85">
        <w:rPr>
          <w:rStyle w:val="ZitatZchn"/>
          <w:color w:val="000000" w:themeColor="text1"/>
        </w:rPr>
        <w:t xml:space="preserve"> der Machtbeziehungen nicht anerkennt.</w:t>
      </w:r>
      <w:r w:rsidR="00C60A70" w:rsidRPr="00654B85">
        <w:rPr>
          <w:color w:val="000000" w:themeColor="text1"/>
        </w:rPr>
        <w:t>“</w:t>
      </w:r>
      <w:r w:rsidR="00532670" w:rsidRPr="00654B85">
        <w:rPr>
          <w:color w:val="000000" w:themeColor="text1"/>
        </w:rPr>
        <w:t xml:space="preserve"> </w:t>
      </w:r>
      <w:sdt>
        <w:sdtPr>
          <w:rPr>
            <w:color w:val="000000" w:themeColor="text1"/>
          </w:rPr>
          <w:alias w:val="Don't edit this field"/>
          <w:tag w:val="CitaviPlaceholder#4a2a2327-8871-41bc-a7b5-297a336b52e6"/>
          <w:id w:val="-678733407"/>
          <w:placeholder>
            <w:docPart w:val="DefaultPlaceholder_-1854013440"/>
          </w:placeholder>
        </w:sdtPr>
        <w:sdtEndPr/>
        <w:sdtContent>
          <w:r w:rsidR="00532670" w:rsidRPr="00654B85">
            <w:rPr>
              <w:color w:val="000000" w:themeColor="text1"/>
            </w:rPr>
            <w:fldChar w:fldCharType="begin"/>
          </w:r>
          <w:r w:rsidR="00532670" w:rsidRPr="00654B85">
            <w:rPr>
              <w:color w:val="000000" w:themeColor="text1"/>
            </w:rPr>
            <w:instrText>ADDIN CitaviPlaceholder{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}</w:instrText>
          </w:r>
          <w:r w:rsidR="00532670" w:rsidRPr="00654B85">
            <w:rPr>
              <w:color w:val="000000" w:themeColor="text1"/>
            </w:rPr>
            <w:fldChar w:fldCharType="separate"/>
          </w:r>
          <w:r w:rsidR="00513166">
            <w:rPr>
              <w:color w:val="000000" w:themeColor="text1"/>
            </w:rPr>
            <w:t>(Butler 2016, S. 144)</w:t>
          </w:r>
          <w:r w:rsidR="00532670" w:rsidRPr="00654B85">
            <w:rPr>
              <w:color w:val="000000" w:themeColor="text1"/>
            </w:rPr>
            <w:fldChar w:fldCharType="end"/>
          </w:r>
        </w:sdtContent>
      </w:sdt>
    </w:p>
    <w:p w:rsidR="00EE0466" w:rsidRPr="00654B85" w:rsidRDefault="00532670" w:rsidP="00B81BC2">
      <w:pPr>
        <w:spacing w:line="360" w:lineRule="auto"/>
        <w:jc w:val="both"/>
        <w:rPr>
          <w:color w:val="000000" w:themeColor="text1"/>
        </w:rPr>
      </w:pPr>
      <w:r w:rsidRPr="00654B85">
        <w:rPr>
          <w:color w:val="000000" w:themeColor="text1"/>
        </w:rPr>
        <w:t>Die Kritik, die sowohl</w:t>
      </w:r>
      <w:r w:rsidR="00C60A70" w:rsidRPr="00654B85">
        <w:rPr>
          <w:color w:val="000000" w:themeColor="text1"/>
        </w:rPr>
        <w:t xml:space="preserve"> den</w:t>
      </w:r>
      <w:r w:rsidRPr="00654B85">
        <w:rPr>
          <w:color w:val="000000" w:themeColor="text1"/>
        </w:rPr>
        <w:t xml:space="preserve"> Strukturalismus als auch </w:t>
      </w:r>
      <w:r w:rsidR="00C60A70" w:rsidRPr="00654B85">
        <w:rPr>
          <w:color w:val="000000" w:themeColor="text1"/>
        </w:rPr>
        <w:t xml:space="preserve">den </w:t>
      </w:r>
      <w:r w:rsidRPr="00654B85">
        <w:rPr>
          <w:color w:val="000000" w:themeColor="text1"/>
        </w:rPr>
        <w:t>Konstruktivismus betrifft, ist die, dass die beiden Schulen trotz ihrer „intellektuellen“ Argumentationen und den großen Feldern, die si</w:t>
      </w:r>
      <w:r w:rsidR="00C60A70" w:rsidRPr="00654B85">
        <w:rPr>
          <w:color w:val="000000" w:themeColor="text1"/>
        </w:rPr>
        <w:t>e</w:t>
      </w:r>
      <w:r w:rsidRPr="00654B85">
        <w:rPr>
          <w:color w:val="000000" w:themeColor="text1"/>
        </w:rPr>
        <w:t xml:space="preserve"> bearbeitet haben</w:t>
      </w:r>
      <w:r w:rsidR="00C60A70" w:rsidRPr="00654B85">
        <w:rPr>
          <w:color w:val="000000" w:themeColor="text1"/>
        </w:rPr>
        <w:t>,</w:t>
      </w:r>
      <w:r w:rsidRPr="00654B85">
        <w:rPr>
          <w:color w:val="000000" w:themeColor="text1"/>
        </w:rPr>
        <w:t xml:space="preserve"> beide </w:t>
      </w:r>
      <w:r w:rsidR="007B660B" w:rsidRPr="00654B85">
        <w:rPr>
          <w:color w:val="000000" w:themeColor="text1"/>
        </w:rPr>
        <w:t xml:space="preserve">die gesellschaftlichen </w:t>
      </w:r>
      <w:r w:rsidR="007B660B" w:rsidRPr="00654B85">
        <w:rPr>
          <w:color w:val="000000" w:themeColor="text1"/>
          <w:lang w:bidi="ku-Arab-IQ"/>
        </w:rPr>
        <w:t>Ph</w:t>
      </w:r>
      <w:r w:rsidR="007B660B" w:rsidRPr="00654B85">
        <w:rPr>
          <w:color w:val="000000" w:themeColor="text1"/>
        </w:rPr>
        <w:t xml:space="preserve">änomene und Erscheinungen einseitig betrachten und </w:t>
      </w:r>
      <w:r w:rsidR="00C60A70" w:rsidRPr="00654B85">
        <w:rPr>
          <w:color w:val="000000" w:themeColor="text1"/>
        </w:rPr>
        <w:t xml:space="preserve">kein </w:t>
      </w:r>
      <w:r w:rsidR="007B660B" w:rsidRPr="00654B85">
        <w:rPr>
          <w:color w:val="000000" w:themeColor="text1"/>
        </w:rPr>
        <w:t>dialektische Methode und Analyse benutzen. Die gesellschaftlichen Phänomene sind im Gegensatz zu</w:t>
      </w:r>
      <w:r w:rsidR="00C60A70" w:rsidRPr="00654B85">
        <w:rPr>
          <w:color w:val="000000" w:themeColor="text1"/>
        </w:rPr>
        <w:t xml:space="preserve"> den Annahmen des</w:t>
      </w:r>
      <w:r w:rsidR="007B660B" w:rsidRPr="00654B85">
        <w:rPr>
          <w:color w:val="000000" w:themeColor="text1"/>
        </w:rPr>
        <w:t xml:space="preserve"> Strukturalismus nicht nur objektiv und im Gegensatz zu </w:t>
      </w:r>
      <w:r w:rsidR="00C60A70" w:rsidRPr="00654B85">
        <w:rPr>
          <w:color w:val="000000" w:themeColor="text1"/>
        </w:rPr>
        <w:t xml:space="preserve">den Annahmen der </w:t>
      </w:r>
      <w:r w:rsidR="007B660B" w:rsidRPr="00654B85">
        <w:rPr>
          <w:color w:val="000000" w:themeColor="text1"/>
        </w:rPr>
        <w:t xml:space="preserve">Konstruktivisten nicht subjektiv, sondern sind sowohl objektiv als auch subjektiv. Diese Frage </w:t>
      </w:r>
      <w:r w:rsidR="00C60A70" w:rsidRPr="00654B85">
        <w:rPr>
          <w:color w:val="000000" w:themeColor="text1"/>
        </w:rPr>
        <w:t xml:space="preserve">nach </w:t>
      </w:r>
      <w:r w:rsidR="007B660B" w:rsidRPr="00654B85">
        <w:rPr>
          <w:color w:val="000000" w:themeColor="text1"/>
        </w:rPr>
        <w:t>Subjektivität oder Objektivitä</w:t>
      </w:r>
      <w:r w:rsidR="00C60A70" w:rsidRPr="00654B85">
        <w:rPr>
          <w:color w:val="000000" w:themeColor="text1"/>
        </w:rPr>
        <w:t>t</w:t>
      </w:r>
      <w:r w:rsidR="007B660B" w:rsidRPr="00654B85">
        <w:rPr>
          <w:color w:val="000000" w:themeColor="text1"/>
        </w:rPr>
        <w:t xml:space="preserve"> wurde bei Marx im Vorwort der Kritik der politischen Ökonomie beantwortet</w:t>
      </w:r>
      <w:r w:rsidR="00C60A70" w:rsidRPr="00654B85">
        <w:rPr>
          <w:color w:val="000000" w:themeColor="text1"/>
        </w:rPr>
        <w:t xml:space="preserve">, was ich hier jedoch nur kurz anreißen kann. </w:t>
      </w:r>
      <w:sdt>
        <w:sdtPr>
          <w:rPr>
            <w:color w:val="000000" w:themeColor="text1"/>
          </w:rPr>
          <w:alias w:val="Don't edit this field"/>
          <w:tag w:val="CitaviPlaceholder#adbf707b-fa3a-46b7-9af1-99b7c9856a11"/>
          <w:id w:val="-402372384"/>
          <w:placeholder>
            <w:docPart w:val="DefaultPlaceholder_-1854013440"/>
          </w:placeholder>
        </w:sdtPr>
        <w:sdtEndPr/>
        <w:sdtContent>
          <w:r w:rsidR="00171298">
            <w:rPr>
              <w:color w:val="000000" w:themeColor="text1"/>
            </w:rPr>
            <w:fldChar w:fldCharType="begin"/>
          </w:r>
          <w:r w:rsidR="00513166">
            <w:rPr>
              <w:color w:val="000000" w:themeColor="text1"/>
            </w:rPr>
            <w:instrText>ADDIN CitaviPlaceholder{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}</w:instrText>
          </w:r>
          <w:r w:rsidR="00171298">
            <w:rPr>
              <w:color w:val="000000" w:themeColor="text1"/>
            </w:rPr>
            <w:fldChar w:fldCharType="separate"/>
          </w:r>
          <w:r w:rsidR="00513166">
            <w:rPr>
              <w:color w:val="000000" w:themeColor="text1"/>
            </w:rPr>
            <w:t>(Marx 1971, 7ff)</w:t>
          </w:r>
          <w:r w:rsidR="00171298">
            <w:rPr>
              <w:color w:val="000000" w:themeColor="text1"/>
            </w:rPr>
            <w:fldChar w:fldCharType="end"/>
          </w:r>
        </w:sdtContent>
      </w:sdt>
    </w:p>
    <w:p w:rsidR="00E67031" w:rsidRPr="00654B85" w:rsidRDefault="007956AD" w:rsidP="00B81BC2">
      <w:pPr>
        <w:spacing w:line="360" w:lineRule="auto"/>
        <w:jc w:val="both"/>
        <w:rPr>
          <w:color w:val="000000" w:themeColor="text1"/>
        </w:rPr>
      </w:pPr>
      <w:r w:rsidRPr="00654B85">
        <w:rPr>
          <w:color w:val="000000" w:themeColor="text1"/>
        </w:rPr>
        <w:t>D</w:t>
      </w:r>
      <w:r w:rsidR="00235E72" w:rsidRPr="00654B85">
        <w:rPr>
          <w:color w:val="000000" w:themeColor="text1"/>
        </w:rPr>
        <w:t xml:space="preserve">ie marxistische Herangehensweise </w:t>
      </w:r>
      <w:r w:rsidRPr="00654B85">
        <w:rPr>
          <w:color w:val="000000" w:themeColor="text1"/>
        </w:rPr>
        <w:t xml:space="preserve">versteht </w:t>
      </w:r>
      <w:r w:rsidR="00235E72" w:rsidRPr="00654B85">
        <w:rPr>
          <w:color w:val="000000" w:themeColor="text1"/>
        </w:rPr>
        <w:t>die Gesellschaft mit ihren Beziehungen und Widersprüche</w:t>
      </w:r>
      <w:r w:rsidRPr="00654B85">
        <w:rPr>
          <w:color w:val="000000" w:themeColor="text1"/>
        </w:rPr>
        <w:t>n</w:t>
      </w:r>
      <w:r w:rsidR="00235E72" w:rsidRPr="00654B85">
        <w:rPr>
          <w:color w:val="000000" w:themeColor="text1"/>
        </w:rPr>
        <w:t xml:space="preserve"> in Zusammenhang </w:t>
      </w:r>
      <w:r w:rsidR="00C60A70" w:rsidRPr="00654B85">
        <w:rPr>
          <w:color w:val="000000" w:themeColor="text1"/>
        </w:rPr>
        <w:t>von G</w:t>
      </w:r>
      <w:r w:rsidR="00235E72" w:rsidRPr="00654B85">
        <w:rPr>
          <w:color w:val="000000" w:themeColor="text1"/>
        </w:rPr>
        <w:t>anze</w:t>
      </w:r>
      <w:r w:rsidR="00C60A70" w:rsidRPr="00654B85">
        <w:rPr>
          <w:color w:val="000000" w:themeColor="text1"/>
        </w:rPr>
        <w:t>m</w:t>
      </w:r>
      <w:r w:rsidR="00235E72" w:rsidRPr="00654B85">
        <w:rPr>
          <w:color w:val="000000" w:themeColor="text1"/>
        </w:rPr>
        <w:t xml:space="preserve"> und Teilen und </w:t>
      </w:r>
      <w:r w:rsidRPr="00654B85">
        <w:rPr>
          <w:color w:val="000000" w:themeColor="text1"/>
        </w:rPr>
        <w:t xml:space="preserve">die </w:t>
      </w:r>
      <w:r w:rsidR="00235E72" w:rsidRPr="00654B85">
        <w:rPr>
          <w:color w:val="000000" w:themeColor="text1"/>
        </w:rPr>
        <w:t xml:space="preserve">Reflektion </w:t>
      </w:r>
      <w:r w:rsidRPr="00654B85">
        <w:rPr>
          <w:color w:val="000000" w:themeColor="text1"/>
        </w:rPr>
        <w:t xml:space="preserve">ersterer </w:t>
      </w:r>
      <w:r w:rsidR="00235E72" w:rsidRPr="00654B85">
        <w:rPr>
          <w:color w:val="000000" w:themeColor="text1"/>
        </w:rPr>
        <w:t xml:space="preserve">in den kleinen Teilen. Wenn man Butler fragt, wie </w:t>
      </w:r>
      <w:r w:rsidRPr="00654B85">
        <w:rPr>
          <w:color w:val="000000" w:themeColor="text1"/>
        </w:rPr>
        <w:t xml:space="preserve">das </w:t>
      </w:r>
      <w:r w:rsidR="00235E72" w:rsidRPr="00654B85">
        <w:rPr>
          <w:color w:val="000000" w:themeColor="text1"/>
        </w:rPr>
        <w:t>Geschlecht als Konstrukt entstand, antwortet sie</w:t>
      </w:r>
      <w:r w:rsidR="00654B85" w:rsidRPr="00654B85">
        <w:rPr>
          <w:color w:val="000000" w:themeColor="text1"/>
        </w:rPr>
        <w:t xml:space="preserve"> </w:t>
      </w:r>
      <w:r w:rsidRPr="00654B85">
        <w:rPr>
          <w:color w:val="000000" w:themeColor="text1"/>
        </w:rPr>
        <w:t xml:space="preserve">mit den </w:t>
      </w:r>
      <w:r w:rsidR="00235E72" w:rsidRPr="00654B85">
        <w:rPr>
          <w:color w:val="000000" w:themeColor="text1"/>
        </w:rPr>
        <w:t>Diskurse</w:t>
      </w:r>
      <w:r w:rsidRPr="00654B85">
        <w:rPr>
          <w:color w:val="000000" w:themeColor="text1"/>
        </w:rPr>
        <w:t>n</w:t>
      </w:r>
      <w:r w:rsidR="00235E72" w:rsidRPr="00654B85">
        <w:rPr>
          <w:color w:val="000000" w:themeColor="text1"/>
        </w:rPr>
        <w:t xml:space="preserve"> ohne zu wissen, dass die Diskurse selber Entwicklung</w:t>
      </w:r>
      <w:r w:rsidRPr="00654B85">
        <w:rPr>
          <w:color w:val="000000" w:themeColor="text1"/>
        </w:rPr>
        <w:t>en</w:t>
      </w:r>
      <w:r w:rsidR="00235E72" w:rsidRPr="00654B85">
        <w:rPr>
          <w:color w:val="000000" w:themeColor="text1"/>
        </w:rPr>
        <w:t xml:space="preserve"> der gesellschaftlichen Verhältnisse sind. Wenn die Menschen im Zeitalter der Globalisierung in einem industriellen Land offen über parallele Beziehungen und ihren Genuss beim Sex in der </w:t>
      </w:r>
      <w:r w:rsidR="00F60701" w:rsidRPr="00654B85">
        <w:rPr>
          <w:color w:val="000000" w:themeColor="text1"/>
        </w:rPr>
        <w:t xml:space="preserve">offenen Beziehung reden können, müssen wir </w:t>
      </w:r>
      <w:r w:rsidRPr="00654B85">
        <w:rPr>
          <w:color w:val="000000" w:themeColor="text1"/>
        </w:rPr>
        <w:t xml:space="preserve">dies </w:t>
      </w:r>
      <w:r w:rsidR="00F60701" w:rsidRPr="00654B85">
        <w:rPr>
          <w:color w:val="000000" w:themeColor="text1"/>
        </w:rPr>
        <w:t xml:space="preserve">nicht als Entwicklung der Diskurse betrachten, sondern als Entwicklung bestimmter Verhältnisse, die die Möglichkeit </w:t>
      </w:r>
      <w:r w:rsidRPr="00654B85">
        <w:rPr>
          <w:color w:val="000000" w:themeColor="text1"/>
        </w:rPr>
        <w:t>schufen</w:t>
      </w:r>
      <w:r w:rsidR="00F60701" w:rsidRPr="00654B85">
        <w:rPr>
          <w:color w:val="000000" w:themeColor="text1"/>
        </w:rPr>
        <w:t xml:space="preserve">, </w:t>
      </w:r>
      <w:r w:rsidRPr="00654B85">
        <w:rPr>
          <w:color w:val="000000" w:themeColor="text1"/>
        </w:rPr>
        <w:t xml:space="preserve">dass </w:t>
      </w:r>
      <w:r w:rsidR="00F60701" w:rsidRPr="00654B85">
        <w:rPr>
          <w:color w:val="000000" w:themeColor="text1"/>
        </w:rPr>
        <w:t xml:space="preserve">solche Diskurse nicht mehr tabuisiert </w:t>
      </w:r>
      <w:r w:rsidRPr="00654B85">
        <w:rPr>
          <w:color w:val="000000" w:themeColor="text1"/>
        </w:rPr>
        <w:t>werde</w:t>
      </w:r>
      <w:r w:rsidR="00654B85" w:rsidRPr="00654B85">
        <w:rPr>
          <w:color w:val="000000" w:themeColor="text1"/>
        </w:rPr>
        <w:t>n</w:t>
      </w:r>
      <w:r w:rsidR="00F60701" w:rsidRPr="00654B85">
        <w:rPr>
          <w:color w:val="000000" w:themeColor="text1"/>
        </w:rPr>
        <w:t xml:space="preserve">. </w:t>
      </w:r>
    </w:p>
    <w:p w:rsidR="00960703" w:rsidRPr="001A666A" w:rsidRDefault="001A666A" w:rsidP="00B14E0D">
      <w:pPr>
        <w:spacing w:line="480" w:lineRule="auto"/>
        <w:jc w:val="both"/>
        <w:rPr>
          <w:lang w:bidi="ku-Arab-IQ"/>
        </w:rPr>
      </w:pPr>
      <w:r>
        <w:t xml:space="preserve"> </w:t>
      </w:r>
    </w:p>
    <w:p w:rsidR="007D4029" w:rsidRDefault="007D4029">
      <w:pPr>
        <w:spacing w:after="200" w:line="276" w:lineRule="auto"/>
        <w:rPr>
          <w:lang w:bidi="ku-Arab-IQ"/>
        </w:rPr>
      </w:pPr>
      <w:r>
        <w:rPr>
          <w:lang w:bidi="ku-Arab-IQ"/>
        </w:rPr>
        <w:br w:type="page"/>
      </w:r>
    </w:p>
    <w:p w:rsidR="0044090B" w:rsidRPr="0044090B" w:rsidRDefault="007D4029" w:rsidP="000B299A">
      <w:pPr>
        <w:pStyle w:val="berschrift1"/>
        <w:rPr>
          <w:lang w:bidi="ku-Arab-IQ"/>
        </w:rPr>
      </w:pPr>
      <w:bookmarkStart w:id="6" w:name="_Toc508924911"/>
      <w:r>
        <w:rPr>
          <w:lang w:bidi="ku-Arab-IQ"/>
        </w:rPr>
        <w:lastRenderedPageBreak/>
        <w:t>3.Die Feldforschung beim Polytreff in Ladenburg</w:t>
      </w:r>
      <w:bookmarkEnd w:id="6"/>
    </w:p>
    <w:p w:rsidR="004711C9" w:rsidRDefault="00381EA1" w:rsidP="004711C9">
      <w:pPr>
        <w:spacing w:line="360" w:lineRule="auto"/>
        <w:jc w:val="both"/>
        <w:rPr>
          <w:lang w:bidi="ku-Arab-IQ"/>
        </w:rPr>
      </w:pPr>
      <w:r>
        <w:rPr>
          <w:lang w:bidi="ku-Arab-IQ"/>
        </w:rPr>
        <w:t xml:space="preserve">In diesem Kapitel wird über </w:t>
      </w:r>
      <w:r w:rsidR="004711C9">
        <w:rPr>
          <w:lang w:bidi="ku-Arab-IQ"/>
        </w:rPr>
        <w:t xml:space="preserve">den </w:t>
      </w:r>
      <w:r>
        <w:rPr>
          <w:lang w:bidi="ku-Arab-IQ"/>
        </w:rPr>
        <w:t>Polytreff Rhein-Neckar, der ein</w:t>
      </w:r>
      <w:r w:rsidR="004711C9">
        <w:rPr>
          <w:lang w:bidi="ku-Arab-IQ"/>
        </w:rPr>
        <w:t>m</w:t>
      </w:r>
      <w:r>
        <w:rPr>
          <w:lang w:bidi="ku-Arab-IQ"/>
        </w:rPr>
        <w:t xml:space="preserve">al pro Monat in Ladenburg stattfindet geschrieben. </w:t>
      </w:r>
      <w:r w:rsidR="004711C9">
        <w:rPr>
          <w:lang w:bidi="ku-Arab-IQ"/>
        </w:rPr>
        <w:t xml:space="preserve">Der </w:t>
      </w:r>
      <w:r>
        <w:rPr>
          <w:lang w:bidi="ku-Arab-IQ"/>
        </w:rPr>
        <w:t xml:space="preserve">Polytreff in Ladenburg findet in </w:t>
      </w:r>
      <w:r w:rsidR="00500B5C">
        <w:rPr>
          <w:lang w:bidi="ku-Arab-IQ"/>
        </w:rPr>
        <w:t xml:space="preserve">einer </w:t>
      </w:r>
      <w:r w:rsidR="004711C9">
        <w:rPr>
          <w:lang w:bidi="ku-Arab-IQ"/>
        </w:rPr>
        <w:t>Gaststätte</w:t>
      </w:r>
      <w:r>
        <w:rPr>
          <w:lang w:bidi="ku-Arab-IQ"/>
        </w:rPr>
        <w:t xml:space="preserve"> oft am letzten Mittwoch </w:t>
      </w:r>
      <w:r w:rsidR="00500B5C">
        <w:rPr>
          <w:lang w:bidi="ku-Arab-IQ"/>
        </w:rPr>
        <w:t>des Monats statt. Seit 1997 findet diese</w:t>
      </w:r>
      <w:r w:rsidR="004711C9">
        <w:rPr>
          <w:lang w:bidi="ku-Arab-IQ"/>
        </w:rPr>
        <w:t>s</w:t>
      </w:r>
      <w:r w:rsidR="00500B5C">
        <w:rPr>
          <w:lang w:bidi="ku-Arab-IQ"/>
        </w:rPr>
        <w:t xml:space="preserve"> Treffen </w:t>
      </w:r>
      <w:r w:rsidR="00CB073E">
        <w:rPr>
          <w:lang w:bidi="ku-Arab-IQ"/>
        </w:rPr>
        <w:t>in regelmäßigen Abständen statt</w:t>
      </w:r>
      <w:r w:rsidR="00500B5C">
        <w:rPr>
          <w:lang w:bidi="ku-Arab-IQ"/>
        </w:rPr>
        <w:t xml:space="preserve"> und ich war bei </w:t>
      </w:r>
      <w:r w:rsidR="004F76F8">
        <w:rPr>
          <w:lang w:bidi="ku-Arab-IQ"/>
        </w:rPr>
        <w:t>den letzten Treffen</w:t>
      </w:r>
      <w:r w:rsidR="00500B5C">
        <w:rPr>
          <w:lang w:bidi="ku-Arab-IQ"/>
        </w:rPr>
        <w:t xml:space="preserve"> im Jahr 2017 </w:t>
      </w:r>
      <w:r w:rsidR="004F76F8">
        <w:rPr>
          <w:lang w:bidi="ku-Arab-IQ"/>
        </w:rPr>
        <w:t xml:space="preserve">dabei und hatte </w:t>
      </w:r>
      <w:r w:rsidR="004711C9">
        <w:rPr>
          <w:lang w:bidi="ku-Arab-IQ"/>
        </w:rPr>
        <w:t xml:space="preserve">die Möglichkeit </w:t>
      </w:r>
      <w:r w:rsidR="004F76F8">
        <w:rPr>
          <w:lang w:bidi="ku-Arab-IQ"/>
        </w:rPr>
        <w:t>mit vielen Menschen Interview</w:t>
      </w:r>
      <w:r w:rsidR="004711C9">
        <w:rPr>
          <w:lang w:bidi="ku-Arab-IQ"/>
        </w:rPr>
        <w:t>s</w:t>
      </w:r>
      <w:r w:rsidR="004F76F8">
        <w:rPr>
          <w:lang w:bidi="ku-Arab-IQ"/>
        </w:rPr>
        <w:t xml:space="preserve"> </w:t>
      </w:r>
      <w:r w:rsidR="004711C9">
        <w:rPr>
          <w:lang w:bidi="ku-Arab-IQ"/>
        </w:rPr>
        <w:t>zuführen. Zusätzlich habe ich auch nach dem Treffen oft telefonischen Kontakt mit meiner Hauptinformantin gehalten.</w:t>
      </w:r>
      <w:r w:rsidR="004F76F8">
        <w:rPr>
          <w:lang w:bidi="ku-Arab-IQ"/>
        </w:rPr>
        <w:t xml:space="preserve"> </w:t>
      </w:r>
    </w:p>
    <w:p w:rsidR="007D4029" w:rsidRPr="007D4029" w:rsidRDefault="0037147A" w:rsidP="004711C9">
      <w:pPr>
        <w:spacing w:line="360" w:lineRule="auto"/>
        <w:jc w:val="both"/>
        <w:rPr>
          <w:lang w:bidi="ku-Arab-IQ"/>
        </w:rPr>
      </w:pPr>
      <w:r>
        <w:rPr>
          <w:lang w:bidi="ku-Arab-IQ"/>
        </w:rPr>
        <w:t xml:space="preserve">In diesem Kapitel beziehe ich mich </w:t>
      </w:r>
      <w:r w:rsidR="00437477">
        <w:rPr>
          <w:lang w:bidi="ku-Arab-IQ"/>
        </w:rPr>
        <w:t xml:space="preserve">oft </w:t>
      </w:r>
      <w:r>
        <w:rPr>
          <w:lang w:bidi="ku-Arab-IQ"/>
        </w:rPr>
        <w:t>auf die Aussagen von meinen Interview- Partnerinnen, die mich bei meiner Forschung begleiteten und teilweise auf d</w:t>
      </w:r>
      <w:r w:rsidR="00CB073E">
        <w:rPr>
          <w:lang w:bidi="ku-Arab-IQ"/>
        </w:rPr>
        <w:t>ie</w:t>
      </w:r>
      <w:r>
        <w:rPr>
          <w:lang w:bidi="ku-Arab-IQ"/>
        </w:rPr>
        <w:t xml:space="preserve"> Au</w:t>
      </w:r>
      <w:r w:rsidR="004711C9">
        <w:rPr>
          <w:lang w:bidi="ku-Arab-IQ"/>
        </w:rPr>
        <w:t>s</w:t>
      </w:r>
      <w:r>
        <w:rPr>
          <w:lang w:bidi="ku-Arab-IQ"/>
        </w:rPr>
        <w:t>sage von ihren Partnerinnen</w:t>
      </w:r>
      <w:r w:rsidR="004711C9">
        <w:rPr>
          <w:lang w:bidi="ku-Arab-IQ"/>
        </w:rPr>
        <w:t>,</w:t>
      </w:r>
      <w:r>
        <w:rPr>
          <w:lang w:bidi="ku-Arab-IQ"/>
        </w:rPr>
        <w:t xml:space="preserve"> die selber </w:t>
      </w:r>
      <w:r w:rsidR="00CB073E">
        <w:rPr>
          <w:lang w:bidi="ku-Arab-IQ"/>
        </w:rPr>
        <w:t>die</w:t>
      </w:r>
      <w:r>
        <w:rPr>
          <w:lang w:bidi="ku-Arab-IQ"/>
        </w:rPr>
        <w:t xml:space="preserve"> Polyamorie </w:t>
      </w:r>
      <w:r w:rsidR="00CB073E">
        <w:rPr>
          <w:lang w:bidi="ku-Arab-IQ"/>
        </w:rPr>
        <w:t xml:space="preserve">nicht </w:t>
      </w:r>
      <w:r>
        <w:rPr>
          <w:lang w:bidi="ku-Arab-IQ"/>
        </w:rPr>
        <w:t>nachvollziehen konnten, aber aus unterschiedlichen Gründen die offene Beziehung für den Partner tolerierten</w:t>
      </w:r>
      <w:r w:rsidR="001D7BE1">
        <w:rPr>
          <w:lang w:bidi="ku-Arab-IQ"/>
        </w:rPr>
        <w:t>.</w:t>
      </w:r>
      <w:r w:rsidR="00472923">
        <w:rPr>
          <w:lang w:bidi="ku-Arab-IQ"/>
        </w:rPr>
        <w:t xml:space="preserve"> </w:t>
      </w:r>
      <w:r w:rsidR="00CB073E">
        <w:rPr>
          <w:lang w:bidi="ku-Arab-IQ"/>
        </w:rPr>
        <w:t>Der Großteil</w:t>
      </w:r>
      <w:r w:rsidR="00472923">
        <w:rPr>
          <w:lang w:bidi="ku-Arab-IQ"/>
        </w:rPr>
        <w:t xml:space="preserve"> von </w:t>
      </w:r>
      <w:r w:rsidR="00F76264">
        <w:rPr>
          <w:lang w:bidi="ku-Arab-IQ"/>
        </w:rPr>
        <w:t xml:space="preserve">meinen Interview-Partnerinnen </w:t>
      </w:r>
      <w:r w:rsidR="00CB073E">
        <w:rPr>
          <w:lang w:bidi="ku-Arab-IQ"/>
        </w:rPr>
        <w:t>war</w:t>
      </w:r>
      <w:r w:rsidR="00F76264">
        <w:rPr>
          <w:lang w:bidi="ku-Arab-IQ"/>
        </w:rPr>
        <w:t xml:space="preserve"> der Meinung, dass Polyamorie eine Erweiterung der romantischen Beziehung in mehrere Beziehungen bedeutet, aber sie erzählten oft</w:t>
      </w:r>
      <w:r w:rsidR="00CB073E">
        <w:rPr>
          <w:lang w:bidi="ku-Arab-IQ"/>
        </w:rPr>
        <w:t xml:space="preserve"> auch</w:t>
      </w:r>
      <w:r w:rsidR="00F76264">
        <w:rPr>
          <w:lang w:bidi="ku-Arab-IQ"/>
        </w:rPr>
        <w:t xml:space="preserve"> von ihren Sorgen in der Praxis</w:t>
      </w:r>
      <w:r w:rsidR="00CB073E">
        <w:rPr>
          <w:lang w:bidi="ku-Arab-IQ"/>
        </w:rPr>
        <w:t>.</w:t>
      </w:r>
      <w:r w:rsidR="00F76264">
        <w:rPr>
          <w:lang w:bidi="ku-Arab-IQ"/>
        </w:rPr>
        <w:t xml:space="preserve"> </w:t>
      </w:r>
      <w:r w:rsidR="00CB073E">
        <w:rPr>
          <w:lang w:bidi="ku-Arab-IQ"/>
        </w:rPr>
        <w:t>Genau w</w:t>
      </w:r>
      <w:r w:rsidR="00F76264">
        <w:rPr>
          <w:lang w:bidi="ku-Arab-IQ"/>
        </w:rPr>
        <w:t>ie Marx schrieb</w:t>
      </w:r>
      <w:r w:rsidR="00CB073E">
        <w:rPr>
          <w:lang w:bidi="ku-Arab-IQ"/>
        </w:rPr>
        <w:t xml:space="preserve">, </w:t>
      </w:r>
      <w:r w:rsidR="00F76264">
        <w:rPr>
          <w:lang w:bidi="ku-Arab-IQ"/>
        </w:rPr>
        <w:t xml:space="preserve">wollten </w:t>
      </w:r>
      <w:r w:rsidR="00CB073E">
        <w:rPr>
          <w:lang w:bidi="ku-Arab-IQ"/>
        </w:rPr>
        <w:t xml:space="preserve">sie </w:t>
      </w:r>
      <w:r w:rsidR="00F76264">
        <w:rPr>
          <w:lang w:bidi="ku-Arab-IQ"/>
        </w:rPr>
        <w:t xml:space="preserve">diese Erweiterung oft nur für sich. Marx </w:t>
      </w:r>
      <w:r w:rsidR="00E0788C">
        <w:rPr>
          <w:lang w:bidi="ku-Arab-IQ"/>
        </w:rPr>
        <w:t xml:space="preserve">schrieb „meine Freiheit ist nicht deine Freiheit“ </w:t>
      </w:r>
      <w:sdt>
        <w:sdtPr>
          <w:rPr>
            <w:lang w:bidi="ku-Arab-IQ"/>
          </w:rPr>
          <w:alias w:val="Don't edit this field"/>
          <w:tag w:val="CitaviPlaceholder#c4b83aef-b724-4d1a-a4e9-28bd8bed7707"/>
          <w:id w:val="-702874195"/>
          <w:placeholder>
            <w:docPart w:val="DefaultPlaceholder_-1854013440"/>
          </w:placeholder>
        </w:sdtPr>
        <w:sdtEndPr/>
        <w:sdtContent>
          <w:r w:rsidR="00E0788C">
            <w:rPr>
              <w:lang w:bidi="ku-Arab-IQ"/>
            </w:rPr>
            <w:fldChar w:fldCharType="begin"/>
          </w:r>
          <w:r w:rsidR="00513166">
            <w:rPr>
              <w:lang w:bidi="ku-Arab-IQ"/>
            </w:rPr>
            <w:instrText>ADDIN CitaviPlaceholder{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}</w:instrText>
          </w:r>
          <w:r w:rsidR="00E0788C">
            <w:rPr>
              <w:lang w:bidi="ku-Arab-IQ"/>
            </w:rPr>
            <w:fldChar w:fldCharType="separate"/>
          </w:r>
          <w:r w:rsidR="00513166">
            <w:rPr>
              <w:lang w:bidi="ku-Arab-IQ"/>
            </w:rPr>
            <w:t>(Marx 1976, S. 70)</w:t>
          </w:r>
          <w:r w:rsidR="00E0788C">
            <w:rPr>
              <w:lang w:bidi="ku-Arab-IQ"/>
            </w:rPr>
            <w:fldChar w:fldCharType="end"/>
          </w:r>
        </w:sdtContent>
      </w:sdt>
      <w:r w:rsidR="00E0788C">
        <w:rPr>
          <w:lang w:bidi="ku-Arab-IQ"/>
        </w:rPr>
        <w:t xml:space="preserve"> dieser kurze Satz zeigt, dass die Menschen in </w:t>
      </w:r>
      <w:r w:rsidR="00CB073E">
        <w:rPr>
          <w:lang w:bidi="ku-Arab-IQ"/>
        </w:rPr>
        <w:t xml:space="preserve">den </w:t>
      </w:r>
      <w:r w:rsidR="00E0788C">
        <w:rPr>
          <w:lang w:bidi="ku-Arab-IQ"/>
        </w:rPr>
        <w:t xml:space="preserve">meisten Fällen </w:t>
      </w:r>
      <w:r w:rsidR="00CB073E">
        <w:rPr>
          <w:lang w:bidi="ku-Arab-IQ"/>
        </w:rPr>
        <w:t xml:space="preserve">die </w:t>
      </w:r>
      <w:r w:rsidR="00E0788C">
        <w:rPr>
          <w:lang w:bidi="ku-Arab-IQ"/>
        </w:rPr>
        <w:t>Freiheit</w:t>
      </w:r>
      <w:r w:rsidR="00CB073E">
        <w:rPr>
          <w:lang w:bidi="ku-Arab-IQ"/>
        </w:rPr>
        <w:t xml:space="preserve"> nur</w:t>
      </w:r>
      <w:r w:rsidR="00E0788C">
        <w:rPr>
          <w:lang w:bidi="ku-Arab-IQ"/>
        </w:rPr>
        <w:t xml:space="preserve"> für sich in Anspruch nehmen und sobald </w:t>
      </w:r>
      <w:r w:rsidR="00CB073E">
        <w:rPr>
          <w:lang w:bidi="ku-Arab-IQ"/>
        </w:rPr>
        <w:t xml:space="preserve">es </w:t>
      </w:r>
      <w:r w:rsidR="00E0788C">
        <w:rPr>
          <w:lang w:bidi="ku-Arab-IQ"/>
        </w:rPr>
        <w:t xml:space="preserve">um die Freiheit der andern geht, werden sie direkt oder indirekt dagegen sein. In der Polyamorie, die als eine „Option“ für die Erweiterung der Freiheit für sich </w:t>
      </w:r>
      <w:r w:rsidR="00CB073E">
        <w:rPr>
          <w:lang w:bidi="ku-Arab-IQ"/>
        </w:rPr>
        <w:t xml:space="preserve">selbst </w:t>
      </w:r>
      <w:r w:rsidR="00E0788C">
        <w:rPr>
          <w:lang w:bidi="ku-Arab-IQ"/>
        </w:rPr>
        <w:t>und keine „Alternative“ für die Befreiung der Menschen in der kollektiven Art gedacht wird, sind sehr starke egoistischen Triebe des Individuums</w:t>
      </w:r>
      <w:r w:rsidR="00290D1B">
        <w:rPr>
          <w:lang w:bidi="ku-Arab-IQ"/>
        </w:rPr>
        <w:t xml:space="preserve">, die die Freiheit des Partners oder der Partnerin beschränken, </w:t>
      </w:r>
      <w:r w:rsidR="00CB073E">
        <w:rPr>
          <w:lang w:bidi="ku-Arab-IQ"/>
        </w:rPr>
        <w:t xml:space="preserve">zu beobachten. Geht es jedoch um sich selbst, gilt dies nicht. </w:t>
      </w:r>
      <w:r w:rsidR="00290D1B">
        <w:rPr>
          <w:lang w:bidi="ku-Arab-IQ"/>
        </w:rPr>
        <w:t xml:space="preserve">Ein Beispiel dafür ist </w:t>
      </w:r>
      <w:r w:rsidR="00290D1B">
        <w:t xml:space="preserve">Jean-Paul Satré und seiner Lebensgefährtin Simone de Beauvoir. Er hat für sich in Anspruch genommen mit anderen Frauen Sexualität zu haben, aber hat er </w:t>
      </w:r>
      <w:r w:rsidR="00CB073E">
        <w:t>bei</w:t>
      </w:r>
      <w:r w:rsidR="00290D1B">
        <w:t xml:space="preserve"> seine</w:t>
      </w:r>
      <w:r w:rsidR="00CB073E">
        <w:t>r</w:t>
      </w:r>
      <w:r w:rsidR="00290D1B">
        <w:t xml:space="preserve"> Freundin nicht akzeptiert, dass sie mit ander</w:t>
      </w:r>
      <w:r w:rsidR="00CB073E">
        <w:t>e</w:t>
      </w:r>
      <w:r w:rsidR="00290D1B">
        <w:t xml:space="preserve">n Männer </w:t>
      </w:r>
      <w:r w:rsidR="00CB073E">
        <w:t>sexuellen Verkehr haben könnte</w:t>
      </w:r>
      <w:r w:rsidR="00290D1B">
        <w:t xml:space="preserve">. </w:t>
      </w:r>
      <w:sdt>
        <w:sdtPr>
          <w:alias w:val="Don't edit this field"/>
          <w:tag w:val="CitaviPlaceholder#9437d015-408f-488c-8743-d155a34e4678"/>
          <w:id w:val="-1298533852"/>
          <w:placeholder>
            <w:docPart w:val="DefaultPlaceholder_-1854013440"/>
          </w:placeholder>
        </w:sdtPr>
        <w:sdtEndPr/>
        <w:sdtContent>
          <w:r w:rsidR="009C6C7D">
            <w:fldChar w:fldCharType="begin"/>
          </w:r>
          <w:r w:rsidR="00513166">
            <w:instrText>ADDIN CitaviPlaceholder{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}</w:instrText>
          </w:r>
          <w:r w:rsidR="009C6C7D">
            <w:fldChar w:fldCharType="separate"/>
          </w:r>
          <w:r w:rsidR="00513166">
            <w:t>(Unbekannter Autor)</w:t>
          </w:r>
          <w:r w:rsidR="009C6C7D">
            <w:fldChar w:fldCharType="end"/>
          </w:r>
        </w:sdtContent>
      </w:sdt>
    </w:p>
    <w:p w:rsidR="0044090B" w:rsidRDefault="008C099D" w:rsidP="003467F5">
      <w:pPr>
        <w:spacing w:after="200" w:line="360" w:lineRule="auto"/>
        <w:jc w:val="both"/>
        <w:rPr>
          <w:lang w:bidi="ku-Arab-IQ"/>
        </w:rPr>
      </w:pPr>
      <w:r>
        <w:rPr>
          <w:lang w:bidi="ku-Arab-IQ"/>
        </w:rPr>
        <w:t xml:space="preserve">Über „freie Liebe“ muss ich sagen, dass ich </w:t>
      </w:r>
      <w:r w:rsidR="003467F5">
        <w:rPr>
          <w:lang w:bidi="ku-Arab-IQ"/>
        </w:rPr>
        <w:t>die Befreiung der Genital</w:t>
      </w:r>
      <w:r w:rsidR="00CB073E">
        <w:rPr>
          <w:lang w:bidi="ku-Arab-IQ"/>
        </w:rPr>
        <w:t>ien</w:t>
      </w:r>
      <w:r w:rsidR="003467F5">
        <w:rPr>
          <w:lang w:bidi="ku-Arab-IQ"/>
        </w:rPr>
        <w:t xml:space="preserve"> nie als Befreiung der Subjekte persönlich akzeptieren kann. Wenn man unter „frei</w:t>
      </w:r>
      <w:r w:rsidR="00CB073E">
        <w:rPr>
          <w:lang w:bidi="ku-Arab-IQ"/>
        </w:rPr>
        <w:t>e</w:t>
      </w:r>
      <w:r w:rsidR="003467F5">
        <w:rPr>
          <w:lang w:bidi="ku-Arab-IQ"/>
        </w:rPr>
        <w:t xml:space="preserve"> Liebe“ Bordelle</w:t>
      </w:r>
      <w:r w:rsidR="00CB073E">
        <w:rPr>
          <w:lang w:bidi="ku-Arab-IQ"/>
        </w:rPr>
        <w:t xml:space="preserve"> und</w:t>
      </w:r>
      <w:r w:rsidR="003467F5">
        <w:rPr>
          <w:lang w:bidi="ku-Arab-IQ"/>
        </w:rPr>
        <w:t xml:space="preserve"> zügellose Befriedigung eines starken Sexus versteht, ist </w:t>
      </w:r>
      <w:r w:rsidR="003467F5" w:rsidRPr="00AC439B">
        <w:rPr>
          <w:color w:val="000000" w:themeColor="text1"/>
          <w:lang w:bidi="ku-Arab-IQ"/>
        </w:rPr>
        <w:t>Entfremdung, Unfreiheit und Gesundheit</w:t>
      </w:r>
      <w:r w:rsidR="00CB073E" w:rsidRPr="00AC439B">
        <w:rPr>
          <w:color w:val="000000" w:themeColor="text1"/>
          <w:lang w:bidi="ku-Arab-IQ"/>
        </w:rPr>
        <w:t xml:space="preserve"> das Resultat</w:t>
      </w:r>
      <w:r w:rsidR="003467F5">
        <w:rPr>
          <w:lang w:bidi="ku-Arab-IQ"/>
        </w:rPr>
        <w:t xml:space="preserve">. </w:t>
      </w:r>
      <w:r w:rsidR="00CB073E">
        <w:rPr>
          <w:lang w:bidi="ku-Arab-IQ"/>
        </w:rPr>
        <w:t>„</w:t>
      </w:r>
      <w:r w:rsidR="003467F5">
        <w:rPr>
          <w:lang w:bidi="ku-Arab-IQ"/>
        </w:rPr>
        <w:t>Freie Liebe</w:t>
      </w:r>
      <w:r w:rsidR="00CB073E">
        <w:rPr>
          <w:lang w:bidi="ku-Arab-IQ"/>
        </w:rPr>
        <w:t>“</w:t>
      </w:r>
      <w:r w:rsidR="003467F5">
        <w:rPr>
          <w:lang w:bidi="ku-Arab-IQ"/>
        </w:rPr>
        <w:t xml:space="preserve"> ist die Befreiung des Mannes und des Weibes in Geschlechtsverkehr von </w:t>
      </w:r>
      <w:r w:rsidR="00CB073E">
        <w:rPr>
          <w:lang w:bidi="ku-Arab-IQ"/>
        </w:rPr>
        <w:t>den gesellschaftlichen Verurteilungen</w:t>
      </w:r>
      <w:r w:rsidR="003467F5">
        <w:rPr>
          <w:lang w:bidi="ku-Arab-IQ"/>
        </w:rPr>
        <w:t xml:space="preserve"> und Zwänge</w:t>
      </w:r>
      <w:r w:rsidR="00CB073E">
        <w:rPr>
          <w:lang w:bidi="ku-Arab-IQ"/>
        </w:rPr>
        <w:t>n</w:t>
      </w:r>
      <w:r w:rsidR="003467F5">
        <w:rPr>
          <w:lang w:bidi="ku-Arab-IQ"/>
        </w:rPr>
        <w:t xml:space="preserve">. </w:t>
      </w:r>
      <w:r w:rsidR="003467F5" w:rsidRPr="00AC439B">
        <w:rPr>
          <w:color w:val="000000" w:themeColor="text1"/>
          <w:lang w:bidi="ku-Arab-IQ"/>
        </w:rPr>
        <w:t xml:space="preserve">Wenn die </w:t>
      </w:r>
      <w:r w:rsidR="004623A8" w:rsidRPr="00AC439B">
        <w:rPr>
          <w:color w:val="000000" w:themeColor="text1"/>
          <w:lang w:bidi="ku-Arab-IQ"/>
        </w:rPr>
        <w:t xml:space="preserve">Individuen beide wegen ihrer natürlichen Bedürfnisse miteinander Sexualität </w:t>
      </w:r>
      <w:r w:rsidR="00CB073E" w:rsidRPr="00AC439B">
        <w:rPr>
          <w:color w:val="000000" w:themeColor="text1"/>
          <w:lang w:bidi="ku-Arab-IQ"/>
        </w:rPr>
        <w:t>ausleben</w:t>
      </w:r>
      <w:r w:rsidR="004623A8" w:rsidRPr="00AC439B">
        <w:rPr>
          <w:color w:val="000000" w:themeColor="text1"/>
          <w:lang w:bidi="ku-Arab-IQ"/>
        </w:rPr>
        <w:t xml:space="preserve"> wollen, nur diese natürliche Wollen bei den beiden Individuen macht Sexualbedürfnis und seine Befriedigung zur Notwendigkeit, die daraus Liebe entwickelt werden kann.</w:t>
      </w:r>
      <w:r w:rsidR="00257DCA" w:rsidRPr="00AC439B">
        <w:rPr>
          <w:color w:val="000000" w:themeColor="text1"/>
          <w:lang w:bidi="ku-Arab-IQ"/>
        </w:rPr>
        <w:t xml:space="preserve"> </w:t>
      </w:r>
      <w:sdt>
        <w:sdtPr>
          <w:rPr>
            <w:color w:val="000000" w:themeColor="text1"/>
            <w:lang w:bidi="ku-Arab-IQ"/>
          </w:rPr>
          <w:alias w:val="Don't edit this field"/>
          <w:tag w:val="CitaviPlaceholder#b5f967b5-d918-41a9-8279-7cf737ace64b"/>
          <w:id w:val="-142434040"/>
          <w:placeholder>
            <w:docPart w:val="DefaultPlaceholder_-1854013440"/>
          </w:placeholder>
        </w:sdtPr>
        <w:sdtEndPr>
          <w:rPr>
            <w:color w:val="auto"/>
          </w:rPr>
        </w:sdtEndPr>
        <w:sdtContent>
          <w:r w:rsidR="00257DCA">
            <w:rPr>
              <w:lang w:bidi="ku-Arab-IQ"/>
            </w:rPr>
            <w:fldChar w:fldCharType="begin"/>
          </w:r>
          <w:r w:rsidR="00513166">
            <w:rPr>
              <w:lang w:bidi="ku-Arab-IQ"/>
            </w:rPr>
            <w:instrText>ADDIN CitaviPlaceholder{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}</w:instrText>
          </w:r>
          <w:r w:rsidR="00257DCA">
            <w:rPr>
              <w:lang w:bidi="ku-Arab-IQ"/>
            </w:rPr>
            <w:fldChar w:fldCharType="separate"/>
          </w:r>
          <w:r w:rsidR="00513166">
            <w:rPr>
              <w:lang w:bidi="ku-Arab-IQ"/>
            </w:rPr>
            <w:t>(Janssen-Jurreit 1986, S. 75)</w:t>
          </w:r>
          <w:r w:rsidR="00257DCA">
            <w:rPr>
              <w:lang w:bidi="ku-Arab-IQ"/>
            </w:rPr>
            <w:fldChar w:fldCharType="end"/>
          </w:r>
        </w:sdtContent>
      </w:sdt>
    </w:p>
    <w:p w:rsidR="007B6E3B" w:rsidRDefault="007B6E3B" w:rsidP="003467F5">
      <w:pPr>
        <w:spacing w:after="200" w:line="360" w:lineRule="auto"/>
        <w:jc w:val="both"/>
        <w:rPr>
          <w:lang w:bidi="ku-Arab-IQ"/>
        </w:rPr>
      </w:pPr>
      <w:r>
        <w:rPr>
          <w:lang w:bidi="ku-Arab-IQ"/>
        </w:rPr>
        <w:t>Einige von meinen Informanten mit denen ich Interview führte, waren der Meinung, dass Sie sich nicht als polyamourös bezeichne</w:t>
      </w:r>
      <w:r w:rsidR="00CB073E">
        <w:rPr>
          <w:lang w:bidi="ku-Arab-IQ"/>
        </w:rPr>
        <w:t xml:space="preserve">t werden </w:t>
      </w:r>
      <w:r>
        <w:rPr>
          <w:lang w:bidi="ku-Arab-IQ"/>
        </w:rPr>
        <w:t xml:space="preserve">wollen, aber </w:t>
      </w:r>
      <w:r w:rsidR="00CB073E">
        <w:rPr>
          <w:lang w:bidi="ku-Arab-IQ"/>
        </w:rPr>
        <w:t xml:space="preserve">sie sich </w:t>
      </w:r>
      <w:r>
        <w:rPr>
          <w:lang w:bidi="ku-Arab-IQ"/>
        </w:rPr>
        <w:t>die offene Beziehung als ideale Form innerhalb verschiedene</w:t>
      </w:r>
      <w:r w:rsidR="00CB073E">
        <w:rPr>
          <w:lang w:bidi="ku-Arab-IQ"/>
        </w:rPr>
        <w:t>r</w:t>
      </w:r>
      <w:r>
        <w:rPr>
          <w:lang w:bidi="ku-Arab-IQ"/>
        </w:rPr>
        <w:t xml:space="preserve"> Beziehungsformen vorstellen</w:t>
      </w:r>
      <w:r w:rsidR="00CB073E">
        <w:rPr>
          <w:lang w:bidi="ku-Arab-IQ"/>
        </w:rPr>
        <w:t>.</w:t>
      </w:r>
      <w:r>
        <w:rPr>
          <w:lang w:bidi="ku-Arab-IQ"/>
        </w:rPr>
        <w:t xml:space="preserve"> </w:t>
      </w:r>
      <w:r w:rsidR="00CB073E">
        <w:rPr>
          <w:lang w:bidi="ku-Arab-IQ"/>
        </w:rPr>
        <w:t>In</w:t>
      </w:r>
      <w:r>
        <w:rPr>
          <w:lang w:bidi="ku-Arab-IQ"/>
        </w:rPr>
        <w:t xml:space="preserve"> der Beziehung </w:t>
      </w:r>
      <w:r w:rsidR="00CB073E">
        <w:rPr>
          <w:lang w:bidi="ku-Arab-IQ"/>
        </w:rPr>
        <w:t xml:space="preserve">verlassen sie </w:t>
      </w:r>
      <w:r>
        <w:rPr>
          <w:lang w:bidi="ku-Arab-IQ"/>
        </w:rPr>
        <w:t xml:space="preserve">sich </w:t>
      </w:r>
      <w:r w:rsidR="00CB073E">
        <w:rPr>
          <w:lang w:bidi="ku-Arab-IQ"/>
        </w:rPr>
        <w:t xml:space="preserve">jedoch </w:t>
      </w:r>
      <w:r w:rsidR="00CB073E">
        <w:rPr>
          <w:lang w:bidi="ku-Arab-IQ"/>
        </w:rPr>
        <w:lastRenderedPageBreak/>
        <w:t xml:space="preserve">immer auf ihren </w:t>
      </w:r>
      <w:r>
        <w:rPr>
          <w:lang w:bidi="ku-Arab-IQ"/>
        </w:rPr>
        <w:t>Partner oder ihre Partnerin und falls</w:t>
      </w:r>
      <w:r w:rsidR="00CB073E">
        <w:rPr>
          <w:lang w:bidi="ku-Arab-IQ"/>
        </w:rPr>
        <w:t xml:space="preserve"> es</w:t>
      </w:r>
      <w:r>
        <w:rPr>
          <w:lang w:bidi="ku-Arab-IQ"/>
        </w:rPr>
        <w:t xml:space="preserve"> ihm oder ihr </w:t>
      </w:r>
      <w:r w:rsidR="00CB073E">
        <w:rPr>
          <w:lang w:bidi="ku-Arab-IQ"/>
        </w:rPr>
        <w:t>schwerfällt,</w:t>
      </w:r>
      <w:r>
        <w:rPr>
          <w:lang w:bidi="ku-Arab-IQ"/>
        </w:rPr>
        <w:t xml:space="preserve"> werden sie die offene Beziehung zur romantischen Zweierbeziehung umstellen. </w:t>
      </w:r>
    </w:p>
    <w:p w:rsidR="007B6E3B" w:rsidRDefault="007B6E3B" w:rsidP="003467F5">
      <w:pPr>
        <w:spacing w:after="200" w:line="360" w:lineRule="auto"/>
        <w:jc w:val="both"/>
        <w:rPr>
          <w:lang w:bidi="ku-Arab-IQ"/>
        </w:rPr>
      </w:pPr>
      <w:r>
        <w:rPr>
          <w:lang w:bidi="ku-Arab-IQ"/>
        </w:rPr>
        <w:t>Lina</w:t>
      </w:r>
      <w:r w:rsidR="00CB073E">
        <w:rPr>
          <w:lang w:bidi="ku-Arab-IQ"/>
        </w:rPr>
        <w:t>,</w:t>
      </w:r>
      <w:r>
        <w:rPr>
          <w:lang w:bidi="ku-Arab-IQ"/>
        </w:rPr>
        <w:t xml:space="preserve"> eine von </w:t>
      </w:r>
      <w:r w:rsidR="00770460">
        <w:rPr>
          <w:lang w:bidi="ku-Arab-IQ"/>
        </w:rPr>
        <w:t>meinen Informanten</w:t>
      </w:r>
      <w:r>
        <w:rPr>
          <w:lang w:bidi="ku-Arab-IQ"/>
        </w:rPr>
        <w:t xml:space="preserve">, mit der ich Interview hatte, war der Meinung, dass die Polyamorie </w:t>
      </w:r>
      <w:r w:rsidR="00770460">
        <w:rPr>
          <w:lang w:bidi="ku-Arab-IQ"/>
        </w:rPr>
        <w:t xml:space="preserve">oder andere Arten von den offenen Beziehungen u.a. </w:t>
      </w:r>
      <w:r w:rsidR="00786BDB">
        <w:rPr>
          <w:lang w:bidi="ku-Arab-IQ"/>
        </w:rPr>
        <w:t xml:space="preserve">„frei Liebe“ nicht die Emanzipation der Menschen verwirklichen können, solange die Menschen nicht von der ausbeuterischen Verhältnissen des Kapitalismus befreit werden und wenn die Menschen versuchen alle Regeln zu brechen, werde ich sie nicht als emanzipatorisch bezeichnen. Lina sagte: </w:t>
      </w:r>
      <w:r w:rsidR="00CB073E">
        <w:rPr>
          <w:lang w:bidi="ku-Arab-IQ"/>
        </w:rPr>
        <w:t>„F</w:t>
      </w:r>
      <w:r w:rsidR="00786BDB">
        <w:rPr>
          <w:lang w:bidi="ku-Arab-IQ"/>
        </w:rPr>
        <w:t xml:space="preserve">ür mich ist die Harmonie im Zusammenleben mit anderen wichtiger und wenn ich der Meinung bin, dass die romantische Beziehung mir </w:t>
      </w:r>
      <w:r w:rsidR="00860703">
        <w:rPr>
          <w:lang w:bidi="ku-Arab-IQ"/>
        </w:rPr>
        <w:t>guttut</w:t>
      </w:r>
      <w:r w:rsidR="00786BDB">
        <w:rPr>
          <w:lang w:bidi="ku-Arab-IQ"/>
        </w:rPr>
        <w:t>, werde ich sie führen, anstatt die Regeln zu brechen, ein Bruch, der meine</w:t>
      </w:r>
      <w:r w:rsidR="00CB073E">
        <w:rPr>
          <w:lang w:bidi="ku-Arab-IQ"/>
        </w:rPr>
        <w:t>r</w:t>
      </w:r>
      <w:r w:rsidR="00786BDB">
        <w:rPr>
          <w:lang w:bidi="ku-Arab-IQ"/>
        </w:rPr>
        <w:t xml:space="preserve"> Freundin weh tut, werde ich nicht machen, obwohl ich gerade in einer offenen Beziehung mit einer Frau bin.</w:t>
      </w:r>
      <w:r w:rsidR="00CB073E">
        <w:rPr>
          <w:lang w:bidi="ku-Arab-IQ"/>
        </w:rPr>
        <w:t>“</w:t>
      </w:r>
      <w:r w:rsidR="00786BDB">
        <w:rPr>
          <w:lang w:bidi="ku-Arab-IQ"/>
        </w:rPr>
        <w:t xml:space="preserve"> Sie erzählte, dass sie auf Menschen steht und für sie </w:t>
      </w:r>
      <w:r w:rsidR="00CB073E">
        <w:rPr>
          <w:lang w:bidi="ku-Arab-IQ"/>
        </w:rPr>
        <w:t xml:space="preserve">das </w:t>
      </w:r>
      <w:r w:rsidR="00786BDB">
        <w:rPr>
          <w:lang w:bidi="ku-Arab-IQ"/>
        </w:rPr>
        <w:t>Geschlecht keine Rolle in der Beziehung spielt.</w:t>
      </w:r>
      <w:r w:rsidR="00912D92">
        <w:rPr>
          <w:lang w:bidi="ku-Arab-IQ"/>
        </w:rPr>
        <w:t xml:space="preserve"> Sie ist der Meinung, dass die Menschen immer von andern Menschen abhängig werden und rein sexuelle </w:t>
      </w:r>
      <w:r w:rsidR="00A82A71">
        <w:rPr>
          <w:lang w:bidi="ku-Arab-IQ"/>
        </w:rPr>
        <w:t xml:space="preserve">Beziehung der Menschen miteinander ist in der Wirklichkeit fast unmöglich und gleichzeitig suchen jede Person Sicherheit und die Anerkennung und wenn sie in der sexuellen Beziehung mit einer Person nicht finden können, werden sie aufhören weiter zu machen.   </w:t>
      </w:r>
    </w:p>
    <w:p w:rsidR="00DB1FD6" w:rsidRDefault="00DB1FD6" w:rsidP="00DB1FD6">
      <w:pPr>
        <w:pStyle w:val="berschrift2"/>
        <w:rPr>
          <w:lang w:bidi="ku-Arab-IQ"/>
        </w:rPr>
      </w:pPr>
      <w:bookmarkStart w:id="7" w:name="_Toc508924912"/>
      <w:r>
        <w:rPr>
          <w:lang w:bidi="ku-Arab-IQ"/>
        </w:rPr>
        <w:t>3.1. Widersprüche der Polyamorie zwischen „theoretischem“ Ansatz und der Praxis</w:t>
      </w:r>
      <w:bookmarkEnd w:id="7"/>
    </w:p>
    <w:p w:rsidR="004623A8" w:rsidRDefault="00DB1FD6" w:rsidP="003467F5">
      <w:pPr>
        <w:spacing w:after="200" w:line="360" w:lineRule="auto"/>
        <w:jc w:val="both"/>
        <w:rPr>
          <w:lang w:bidi="ku-Arab-IQ"/>
        </w:rPr>
      </w:pPr>
      <w:r>
        <w:rPr>
          <w:lang w:bidi="ku-Arab-IQ"/>
        </w:rPr>
        <w:t>Eine von den größten Problemen bei der Polyamorie ist der Unterschied zwischen „Theorie“ und der Praxis. In der „Theorie“ scheint alles schön, aber wenn man sich mit der Praxis der polyamourösen Menschen beschäftigt, sieht man, dass die Polyamorie unabhängig davon, was von</w:t>
      </w:r>
      <w:r w:rsidR="00860703">
        <w:rPr>
          <w:lang w:bidi="ku-Arab-IQ"/>
        </w:rPr>
        <w:t xml:space="preserve"> den</w:t>
      </w:r>
      <w:r>
        <w:rPr>
          <w:lang w:bidi="ku-Arab-IQ"/>
        </w:rPr>
        <w:t xml:space="preserve"> meisten </w:t>
      </w:r>
      <w:r w:rsidR="00860703">
        <w:rPr>
          <w:lang w:bidi="ku-Arab-IQ"/>
        </w:rPr>
        <w:t>Akteuren</w:t>
      </w:r>
      <w:r>
        <w:rPr>
          <w:lang w:bidi="ku-Arab-IQ"/>
        </w:rPr>
        <w:t xml:space="preserve"> in diesem Bereich auf der „theoretischen“ Ebene erzähl</w:t>
      </w:r>
      <w:r w:rsidR="00860703">
        <w:rPr>
          <w:lang w:bidi="ku-Arab-IQ"/>
        </w:rPr>
        <w:t>t wird,</w:t>
      </w:r>
      <w:r>
        <w:rPr>
          <w:lang w:bidi="ku-Arab-IQ"/>
        </w:rPr>
        <w:t xml:space="preserve"> viele Schwierigkeiten Teil dieser Art der Beziehung sind.  </w:t>
      </w:r>
    </w:p>
    <w:p w:rsidR="00A82A71" w:rsidRDefault="00A82A71" w:rsidP="003467F5">
      <w:pPr>
        <w:spacing w:after="200" w:line="360" w:lineRule="auto"/>
        <w:jc w:val="both"/>
        <w:rPr>
          <w:rStyle w:val="Fett"/>
          <w:b w:val="0"/>
          <w:bCs w:val="0"/>
        </w:rPr>
      </w:pPr>
      <w:r>
        <w:rPr>
          <w:lang w:bidi="ku-Arab-IQ"/>
        </w:rPr>
        <w:t>Eine</w:t>
      </w:r>
      <w:r w:rsidR="00860703">
        <w:rPr>
          <w:lang w:bidi="ku-Arab-IQ"/>
        </w:rPr>
        <w:t>r</w:t>
      </w:r>
      <w:r>
        <w:rPr>
          <w:lang w:bidi="ku-Arab-IQ"/>
        </w:rPr>
        <w:t xml:space="preserve"> von den Verbrechen, der i</w:t>
      </w:r>
      <w:r w:rsidR="00860703">
        <w:rPr>
          <w:lang w:bidi="ku-Arab-IQ"/>
        </w:rPr>
        <w:t>m</w:t>
      </w:r>
      <w:r>
        <w:rPr>
          <w:lang w:bidi="ku-Arab-IQ"/>
        </w:rPr>
        <w:t xml:space="preserve"> Name</w:t>
      </w:r>
      <w:r w:rsidR="00860703">
        <w:rPr>
          <w:lang w:bidi="ku-Arab-IQ"/>
        </w:rPr>
        <w:t>n</w:t>
      </w:r>
      <w:r>
        <w:rPr>
          <w:lang w:bidi="ku-Arab-IQ"/>
        </w:rPr>
        <w:t xml:space="preserve"> </w:t>
      </w:r>
      <w:r w:rsidR="0092148F">
        <w:rPr>
          <w:lang w:bidi="ku-Arab-IQ"/>
        </w:rPr>
        <w:t>der offenen Beziehung</w:t>
      </w:r>
      <w:r>
        <w:rPr>
          <w:lang w:bidi="ku-Arab-IQ"/>
        </w:rPr>
        <w:t xml:space="preserve"> unter</w:t>
      </w:r>
      <w:r w:rsidR="00860703">
        <w:rPr>
          <w:lang w:bidi="ku-Arab-IQ"/>
        </w:rPr>
        <w:t xml:space="preserve"> dem</w:t>
      </w:r>
      <w:r>
        <w:rPr>
          <w:lang w:bidi="ku-Arab-IQ"/>
        </w:rPr>
        <w:t xml:space="preserve"> Name</w:t>
      </w:r>
      <w:r w:rsidR="00860703">
        <w:rPr>
          <w:lang w:bidi="ku-Arab-IQ"/>
        </w:rPr>
        <w:t>n</w:t>
      </w:r>
      <w:r>
        <w:rPr>
          <w:lang w:bidi="ku-Arab-IQ"/>
        </w:rPr>
        <w:t xml:space="preserve"> der Befreiung der Menschen wegen Steuer</w:t>
      </w:r>
      <w:r w:rsidR="00860703">
        <w:rPr>
          <w:lang w:bidi="ku-Arab-IQ"/>
        </w:rPr>
        <w:t>n</w:t>
      </w:r>
      <w:r>
        <w:rPr>
          <w:lang w:bidi="ku-Arab-IQ"/>
        </w:rPr>
        <w:t xml:space="preserve"> aus Indien in die USA geflohen ist und dort seine Sekte </w:t>
      </w:r>
      <w:r w:rsidR="00860703">
        <w:rPr>
          <w:lang w:bidi="ku-Arab-IQ"/>
        </w:rPr>
        <w:t>gründete</w:t>
      </w:r>
      <w:r w:rsidR="0092148F">
        <w:rPr>
          <w:lang w:bidi="ku-Arab-IQ"/>
        </w:rPr>
        <w:t xml:space="preserve"> und Millionen von Dollar Spenden </w:t>
      </w:r>
      <w:r w:rsidR="00AC439B">
        <w:rPr>
          <w:lang w:bidi="ku-Arab-IQ"/>
        </w:rPr>
        <w:t>bekam, hat</w:t>
      </w:r>
      <w:r w:rsidR="00860703">
        <w:rPr>
          <w:lang w:bidi="ku-Arab-IQ"/>
        </w:rPr>
        <w:t xml:space="preserve"> mit tausenden von Frauen geschlafen und sie missbraucht</w:t>
      </w:r>
      <w:r w:rsidR="0092148F">
        <w:rPr>
          <w:lang w:bidi="ku-Arab-IQ"/>
        </w:rPr>
        <w:t>.</w:t>
      </w:r>
      <w:r w:rsidR="0092148F" w:rsidRPr="0092148F">
        <w:rPr>
          <w:lang w:bidi="ku-Arab-IQ"/>
        </w:rPr>
        <w:t xml:space="preserve"> </w:t>
      </w:r>
      <w:bookmarkStart w:id="8" w:name="_Hlk508813595"/>
      <w:r w:rsidR="0092148F" w:rsidRPr="0092148F">
        <w:rPr>
          <w:rStyle w:val="Fett"/>
          <w:b w:val="0"/>
          <w:bCs w:val="0"/>
        </w:rPr>
        <w:t xml:space="preserve">Bhagwan </w:t>
      </w:r>
      <w:bookmarkEnd w:id="8"/>
      <w:r w:rsidR="0092148F" w:rsidRPr="0092148F">
        <w:rPr>
          <w:rStyle w:val="Fett"/>
          <w:b w:val="0"/>
          <w:bCs w:val="0"/>
        </w:rPr>
        <w:t>Shree Rajneesh</w:t>
      </w:r>
      <w:r w:rsidR="0092148F">
        <w:rPr>
          <w:rStyle w:val="Fett"/>
          <w:b w:val="0"/>
          <w:bCs w:val="0"/>
        </w:rPr>
        <w:t xml:space="preserve"> hat durch seine Bewegung eine Industrie für Yoga und Sex entwickelt </w:t>
      </w:r>
      <w:r w:rsidR="00B16F76">
        <w:rPr>
          <w:rStyle w:val="Fett"/>
          <w:b w:val="0"/>
          <w:bCs w:val="0"/>
        </w:rPr>
        <w:t xml:space="preserve">und Poona hat sich in den USA zu Osho Bewegung geändert. Poona hatte sich auf die „sexuelle Befreiung“ bezogen und </w:t>
      </w:r>
      <w:r w:rsidR="00D4110C">
        <w:rPr>
          <w:rStyle w:val="Fett"/>
          <w:b w:val="0"/>
          <w:bCs w:val="0"/>
        </w:rPr>
        <w:t xml:space="preserve">versuchte mit der Meditation usw. weltweit </w:t>
      </w:r>
      <w:r w:rsidR="00860703">
        <w:rPr>
          <w:rStyle w:val="Fett"/>
          <w:b w:val="0"/>
          <w:bCs w:val="0"/>
        </w:rPr>
        <w:t xml:space="preserve">eine </w:t>
      </w:r>
      <w:r w:rsidR="00D4110C">
        <w:rPr>
          <w:rStyle w:val="Fett"/>
          <w:b w:val="0"/>
          <w:bCs w:val="0"/>
        </w:rPr>
        <w:t xml:space="preserve">große Sexindustrie zu schaffen und dessen Anhänger waren in der USA sehr erfolgreich. </w:t>
      </w:r>
      <w:sdt>
        <w:sdtPr>
          <w:rPr>
            <w:rStyle w:val="Fett"/>
            <w:b w:val="0"/>
            <w:bCs w:val="0"/>
          </w:rPr>
          <w:alias w:val="Don't edit this field"/>
          <w:tag w:val="CitaviPlaceholder#2fe70dd2-c6bb-4d6a-8e88-7388634c4ff0"/>
          <w:id w:val="1934164111"/>
          <w:placeholder>
            <w:docPart w:val="DefaultPlaceholder_-1854013440"/>
          </w:placeholder>
        </w:sdtPr>
        <w:sdtEndPr>
          <w:rPr>
            <w:rStyle w:val="Fett"/>
          </w:rPr>
        </w:sdtEndPr>
        <w:sdtContent>
          <w:r w:rsidR="00D4110C">
            <w:rPr>
              <w:rStyle w:val="Fett"/>
              <w:b w:val="0"/>
              <w:bCs w:val="0"/>
            </w:rPr>
            <w:fldChar w:fldCharType="begin"/>
          </w:r>
          <w:r w:rsidR="00513166">
            <w:rPr>
              <w:rStyle w:val="Fett"/>
              <w:b w:val="0"/>
              <w:bCs w:val="0"/>
            </w:rPr>
            <w:instrText>ADDIN CitaviPlaceholder{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}</w:instrText>
          </w:r>
          <w:r w:rsidR="00D4110C">
            <w:rPr>
              <w:rStyle w:val="Fett"/>
              <w:b w:val="0"/>
              <w:bCs w:val="0"/>
            </w:rPr>
            <w:fldChar w:fldCharType="separate"/>
          </w:r>
          <w:r w:rsidR="00513166">
            <w:rPr>
              <w:rStyle w:val="Fett"/>
              <w:b w:val="0"/>
              <w:bCs w:val="0"/>
            </w:rPr>
            <w:t>(Helms)</w:t>
          </w:r>
          <w:r w:rsidR="00D4110C">
            <w:rPr>
              <w:rStyle w:val="Fett"/>
              <w:b w:val="0"/>
              <w:bCs w:val="0"/>
            </w:rPr>
            <w:fldChar w:fldCharType="end"/>
          </w:r>
        </w:sdtContent>
      </w:sdt>
    </w:p>
    <w:p w:rsidR="004F76F8" w:rsidRDefault="00860703" w:rsidP="004F76F8">
      <w:pPr>
        <w:spacing w:after="200" w:line="360" w:lineRule="auto"/>
        <w:jc w:val="both"/>
        <w:rPr>
          <w:lang w:bidi="ku-Arab-IQ"/>
        </w:rPr>
      </w:pPr>
      <w:r>
        <w:rPr>
          <w:lang w:bidi="ku-Arab-IQ"/>
        </w:rPr>
        <w:t>Die</w:t>
      </w:r>
      <w:r w:rsidR="00D4110C">
        <w:rPr>
          <w:lang w:bidi="ku-Arab-IQ"/>
        </w:rPr>
        <w:t xml:space="preserve"> Polyamorie</w:t>
      </w:r>
      <w:r>
        <w:rPr>
          <w:lang w:bidi="ku-Arab-IQ"/>
        </w:rPr>
        <w:t>-Anhänger</w:t>
      </w:r>
      <w:r w:rsidR="00D4110C">
        <w:rPr>
          <w:lang w:bidi="ku-Arab-IQ"/>
        </w:rPr>
        <w:t xml:space="preserve"> in der Region Rhein-Neckar </w:t>
      </w:r>
      <w:r>
        <w:rPr>
          <w:lang w:bidi="ku-Arab-IQ"/>
        </w:rPr>
        <w:t>sind zu mehr</w:t>
      </w:r>
      <w:r w:rsidR="00D4110C">
        <w:rPr>
          <w:lang w:bidi="ku-Arab-IQ"/>
        </w:rPr>
        <w:t xml:space="preserve"> als 80 Prozent</w:t>
      </w:r>
      <w:r>
        <w:rPr>
          <w:lang w:bidi="ku-Arab-IQ"/>
        </w:rPr>
        <w:t>,</w:t>
      </w:r>
      <w:r w:rsidR="00D4110C">
        <w:rPr>
          <w:lang w:bidi="ku-Arab-IQ"/>
        </w:rPr>
        <w:t xml:space="preserve"> nach Aussage meiner Hauptinformantin, die seit mehr als 40 Jahren in diesem Bereich aktiv ist, esoterische Menschen, die</w:t>
      </w:r>
      <w:r>
        <w:rPr>
          <w:lang w:bidi="ku-Arab-IQ"/>
        </w:rPr>
        <w:t xml:space="preserve"> einen</w:t>
      </w:r>
      <w:r w:rsidR="00D4110C">
        <w:rPr>
          <w:lang w:bidi="ku-Arab-IQ"/>
        </w:rPr>
        <w:t xml:space="preserve"> ähnlichen Ansatz wie Bhagwan haben und der Meinung sind, dass die Polyamorie eine Form der Verwirklichung des Geistes ist. Alice meine Hauptinformantin erzählte, dass diese </w:t>
      </w:r>
      <w:r w:rsidR="00D4110C">
        <w:rPr>
          <w:lang w:bidi="ku-Arab-IQ"/>
        </w:rPr>
        <w:lastRenderedPageBreak/>
        <w:t>esoterische Menschen absolut von sich, von ihrer Gattung</w:t>
      </w:r>
      <w:r>
        <w:rPr>
          <w:lang w:bidi="ku-Arab-IQ"/>
        </w:rPr>
        <w:t xml:space="preserve"> und</w:t>
      </w:r>
      <w:r w:rsidR="00D4110C">
        <w:rPr>
          <w:lang w:bidi="ku-Arab-IQ"/>
        </w:rPr>
        <w:t xml:space="preserve">  von der Gesellschaft entfremdet sind und sich von der „Zivilisation“ und „Moderne“ entfernen wollen, deshalb werden sie sufistisch, illusorisch und</w:t>
      </w:r>
      <w:r>
        <w:rPr>
          <w:lang w:bidi="ku-Arab-IQ"/>
        </w:rPr>
        <w:t xml:space="preserve"> die</w:t>
      </w:r>
      <w:r w:rsidR="00D4110C">
        <w:rPr>
          <w:lang w:bidi="ku-Arab-IQ"/>
        </w:rPr>
        <w:t xml:space="preserve"> meisten von denen, die </w:t>
      </w:r>
      <w:r>
        <w:rPr>
          <w:lang w:bidi="ku-Arab-IQ"/>
        </w:rPr>
        <w:t xml:space="preserve">es </w:t>
      </w:r>
      <w:r w:rsidR="00D4110C">
        <w:rPr>
          <w:lang w:bidi="ku-Arab-IQ"/>
        </w:rPr>
        <w:t xml:space="preserve">nicht mehr </w:t>
      </w:r>
      <w:r>
        <w:rPr>
          <w:lang w:bidi="ku-Arab-IQ"/>
        </w:rPr>
        <w:t xml:space="preserve">in </w:t>
      </w:r>
      <w:r w:rsidR="00D4110C">
        <w:rPr>
          <w:lang w:bidi="ku-Arab-IQ"/>
        </w:rPr>
        <w:t>diese</w:t>
      </w:r>
      <w:r>
        <w:rPr>
          <w:lang w:bidi="ku-Arab-IQ"/>
        </w:rPr>
        <w:t>r</w:t>
      </w:r>
      <w:r w:rsidR="00D4110C">
        <w:rPr>
          <w:lang w:bidi="ku-Arab-IQ"/>
        </w:rPr>
        <w:t xml:space="preserve"> Situation </w:t>
      </w:r>
      <w:r w:rsidR="00F97EC4">
        <w:rPr>
          <w:lang w:bidi="ku-Arab-IQ"/>
        </w:rPr>
        <w:t xml:space="preserve">aushalten und </w:t>
      </w:r>
      <w:r>
        <w:rPr>
          <w:lang w:bidi="ku-Arab-IQ"/>
        </w:rPr>
        <w:t>kognitiv nicht mehr damit umgehen können</w:t>
      </w:r>
      <w:r w:rsidR="00F97EC4">
        <w:rPr>
          <w:lang w:bidi="ku-Arab-IQ"/>
        </w:rPr>
        <w:t xml:space="preserve">, dass ihre PartnerInnen mit andern Menschen Sexualität </w:t>
      </w:r>
      <w:r>
        <w:rPr>
          <w:lang w:bidi="ku-Arab-IQ"/>
        </w:rPr>
        <w:t>ausleben</w:t>
      </w:r>
      <w:r w:rsidR="00F97EC4">
        <w:rPr>
          <w:lang w:bidi="ku-Arab-IQ"/>
        </w:rPr>
        <w:t xml:space="preserve">, kommen am Ende in die Psychiatrie.  </w:t>
      </w:r>
    </w:p>
    <w:p w:rsidR="00E062E1" w:rsidRDefault="004F76F8" w:rsidP="004F76F8">
      <w:pPr>
        <w:spacing w:after="200" w:line="360" w:lineRule="auto"/>
        <w:jc w:val="both"/>
        <w:rPr>
          <w:lang w:bidi="ku-Arab-IQ"/>
        </w:rPr>
      </w:pPr>
      <w:r>
        <w:rPr>
          <w:lang w:bidi="ku-Arab-IQ"/>
        </w:rPr>
        <w:t>Die Menschen, die bei diesem Polytreff teilnahmen</w:t>
      </w:r>
      <w:r w:rsidR="002B112D">
        <w:rPr>
          <w:lang w:bidi="ku-Arab-IQ"/>
        </w:rPr>
        <w:t>,</w:t>
      </w:r>
      <w:r>
        <w:rPr>
          <w:lang w:bidi="ku-Arab-IQ"/>
        </w:rPr>
        <w:t xml:space="preserve"> waren nicht alle </w:t>
      </w:r>
      <w:r w:rsidR="00860703">
        <w:rPr>
          <w:lang w:bidi="ku-Arab-IQ"/>
        </w:rPr>
        <w:t>p</w:t>
      </w:r>
      <w:r>
        <w:rPr>
          <w:lang w:bidi="ku-Arab-IQ"/>
        </w:rPr>
        <w:t xml:space="preserve">olyamourös. Es waren </w:t>
      </w:r>
      <w:r w:rsidR="00860703">
        <w:rPr>
          <w:lang w:bidi="ku-Arab-IQ"/>
        </w:rPr>
        <w:t xml:space="preserve">auch </w:t>
      </w:r>
      <w:r w:rsidR="00E062E1">
        <w:rPr>
          <w:lang w:bidi="ku-Arab-IQ"/>
        </w:rPr>
        <w:t>interessierte</w:t>
      </w:r>
      <w:r>
        <w:rPr>
          <w:lang w:bidi="ku-Arab-IQ"/>
        </w:rPr>
        <w:t xml:space="preserve"> Menschen dabei, die </w:t>
      </w:r>
      <w:r w:rsidR="00E062E1">
        <w:rPr>
          <w:lang w:bidi="ku-Arab-IQ"/>
        </w:rPr>
        <w:t xml:space="preserve">neugierig waren und eine neue Form der Beziehung entdecken wollten. Von 30 Personen waren 20 Leute in der Richtung Polyamorie unterwegs und die anderen waren aus unterschiedlichen Gründen dort. </w:t>
      </w:r>
    </w:p>
    <w:p w:rsidR="00C87C6B" w:rsidRDefault="00E062E1" w:rsidP="004F76F8">
      <w:pPr>
        <w:spacing w:after="200" w:line="360" w:lineRule="auto"/>
        <w:jc w:val="both"/>
        <w:rPr>
          <w:lang w:bidi="ku-Arab-IQ"/>
        </w:rPr>
      </w:pPr>
      <w:r>
        <w:rPr>
          <w:lang w:bidi="ku-Arab-IQ"/>
        </w:rPr>
        <w:t xml:space="preserve">Polytreff ist keine politische Sitzung, in der die Menschen sich auf politscher Ebene mit der Frage der Ungleichheit </w:t>
      </w:r>
      <w:r w:rsidR="00F20A8C">
        <w:rPr>
          <w:lang w:bidi="ku-Arab-IQ"/>
        </w:rPr>
        <w:t>der Geschlechter</w:t>
      </w:r>
      <w:r>
        <w:rPr>
          <w:lang w:bidi="ku-Arab-IQ"/>
        </w:rPr>
        <w:t xml:space="preserve"> auseinandersetzen wollen, sondern ein Ort, in dem die Teilnehmender </w:t>
      </w:r>
      <w:r w:rsidR="00F20A8C">
        <w:rPr>
          <w:lang w:bidi="ku-Arab-IQ"/>
        </w:rPr>
        <w:t xml:space="preserve">über ihre Schwierigkeiten auf persönlicher Ebene sprechen wollen und von ihrer letzten Eifersucht berichten wollen. </w:t>
      </w:r>
      <w:r w:rsidR="00C87C6B">
        <w:rPr>
          <w:lang w:bidi="ku-Arab-IQ"/>
        </w:rPr>
        <w:t xml:space="preserve">Was ich </w:t>
      </w:r>
      <w:r w:rsidR="00860703">
        <w:rPr>
          <w:lang w:bidi="ku-Arab-IQ"/>
        </w:rPr>
        <w:t>durch die</w:t>
      </w:r>
      <w:r w:rsidR="00C87C6B">
        <w:rPr>
          <w:lang w:bidi="ku-Arab-IQ"/>
        </w:rPr>
        <w:t xml:space="preserve"> Interview</w:t>
      </w:r>
      <w:r w:rsidR="00860703">
        <w:rPr>
          <w:lang w:bidi="ku-Arab-IQ"/>
        </w:rPr>
        <w:t>s</w:t>
      </w:r>
      <w:r w:rsidR="00C87C6B">
        <w:rPr>
          <w:lang w:bidi="ku-Arab-IQ"/>
        </w:rPr>
        <w:t xml:space="preserve"> rausfand war, dass meisten von den Männern, die sich als </w:t>
      </w:r>
      <w:r w:rsidR="00860703">
        <w:rPr>
          <w:lang w:bidi="ku-Arab-IQ"/>
        </w:rPr>
        <w:t>p</w:t>
      </w:r>
      <w:r w:rsidR="00C87C6B">
        <w:rPr>
          <w:lang w:bidi="ku-Arab-IQ"/>
        </w:rPr>
        <w:t>olyamourös bezeichneten in der Wirklichkeit in polygame</w:t>
      </w:r>
      <w:r w:rsidR="00860703">
        <w:rPr>
          <w:lang w:bidi="ku-Arab-IQ"/>
        </w:rPr>
        <w:t>n</w:t>
      </w:r>
      <w:r w:rsidR="00C87C6B">
        <w:rPr>
          <w:lang w:bidi="ku-Arab-IQ"/>
        </w:rPr>
        <w:t xml:space="preserve"> Beziehung</w:t>
      </w:r>
      <w:r w:rsidR="00860703">
        <w:rPr>
          <w:lang w:bidi="ku-Arab-IQ"/>
        </w:rPr>
        <w:t>en</w:t>
      </w:r>
      <w:r w:rsidR="00C87C6B">
        <w:rPr>
          <w:lang w:bidi="ku-Arab-IQ"/>
        </w:rPr>
        <w:t xml:space="preserve"> waren, weil sie selbst mit mehr als zwei Frauen Sexualität hatten und ihre Frauen gar nicht mit andern Männer Sexualität hatten. Ein</w:t>
      </w:r>
      <w:r w:rsidR="00860703">
        <w:rPr>
          <w:lang w:bidi="ku-Arab-IQ"/>
        </w:rPr>
        <w:t>er</w:t>
      </w:r>
      <w:r w:rsidR="00C87C6B">
        <w:rPr>
          <w:lang w:bidi="ku-Arab-IQ"/>
        </w:rPr>
        <w:t xml:space="preserve"> von den Männern</w:t>
      </w:r>
      <w:r w:rsidR="00860703">
        <w:rPr>
          <w:lang w:bidi="ku-Arab-IQ"/>
        </w:rPr>
        <w:t>,</w:t>
      </w:r>
      <w:r w:rsidR="00C87C6B">
        <w:rPr>
          <w:lang w:bidi="ku-Arab-IQ"/>
        </w:rPr>
        <w:t xml:space="preserve"> mit dem ich lange Interview</w:t>
      </w:r>
      <w:r w:rsidR="00860703">
        <w:rPr>
          <w:lang w:bidi="ku-Arab-IQ"/>
        </w:rPr>
        <w:t>s</w:t>
      </w:r>
      <w:r w:rsidR="00C87C6B">
        <w:rPr>
          <w:lang w:bidi="ku-Arab-IQ"/>
        </w:rPr>
        <w:t xml:space="preserve"> </w:t>
      </w:r>
      <w:r w:rsidR="00860703">
        <w:rPr>
          <w:lang w:bidi="ku-Arab-IQ"/>
        </w:rPr>
        <w:t>führte</w:t>
      </w:r>
      <w:r w:rsidR="00C87C6B">
        <w:rPr>
          <w:lang w:bidi="ku-Arab-IQ"/>
        </w:rPr>
        <w:t xml:space="preserve">, hatte zwei Frauen gehabt und er hatte mir erzählt, dass ihm schwerfällt, wenn seine Frauen </w:t>
      </w:r>
      <w:r w:rsidR="00860703">
        <w:rPr>
          <w:lang w:bidi="ku-Arab-IQ"/>
        </w:rPr>
        <w:t>sich mit</w:t>
      </w:r>
      <w:r w:rsidR="00C87C6B">
        <w:rPr>
          <w:lang w:bidi="ku-Arab-IQ"/>
        </w:rPr>
        <w:t xml:space="preserve"> anderen Männern </w:t>
      </w:r>
      <w:r w:rsidR="00860703">
        <w:rPr>
          <w:lang w:bidi="ku-Arab-IQ"/>
        </w:rPr>
        <w:t>treffen</w:t>
      </w:r>
      <w:r w:rsidR="00C87C6B">
        <w:rPr>
          <w:lang w:bidi="ku-Arab-IQ"/>
        </w:rPr>
        <w:t>, aber wenn sie das machen wolle</w:t>
      </w:r>
      <w:r w:rsidR="00860703">
        <w:rPr>
          <w:lang w:bidi="ku-Arab-IQ"/>
        </w:rPr>
        <w:t>n</w:t>
      </w:r>
      <w:r w:rsidR="00C87C6B">
        <w:rPr>
          <w:lang w:bidi="ku-Arab-IQ"/>
        </w:rPr>
        <w:t xml:space="preserve">, kann er versuchen an sich zu arbeiten. </w:t>
      </w:r>
    </w:p>
    <w:p w:rsidR="00796DCA" w:rsidRDefault="00C87C6B" w:rsidP="004F76F8">
      <w:pPr>
        <w:spacing w:after="200" w:line="360" w:lineRule="auto"/>
        <w:jc w:val="both"/>
        <w:rPr>
          <w:lang w:bidi="ku-Arab-IQ"/>
        </w:rPr>
      </w:pPr>
      <w:r>
        <w:rPr>
          <w:lang w:bidi="ku-Arab-IQ"/>
        </w:rPr>
        <w:t>Meine Hautinformantin, die seit 1972 polyamouröse Beziehung</w:t>
      </w:r>
      <w:r w:rsidR="00860703">
        <w:rPr>
          <w:lang w:bidi="ku-Arab-IQ"/>
        </w:rPr>
        <w:t>en</w:t>
      </w:r>
      <w:r>
        <w:rPr>
          <w:lang w:bidi="ku-Arab-IQ"/>
        </w:rPr>
        <w:t xml:space="preserve"> hat, war der Meinung, </w:t>
      </w:r>
      <w:r w:rsidR="00AC439B">
        <w:rPr>
          <w:lang w:bidi="ku-Arab-IQ"/>
        </w:rPr>
        <w:t>dass die meisten</w:t>
      </w:r>
      <w:r>
        <w:rPr>
          <w:lang w:bidi="ku-Arab-IQ"/>
        </w:rPr>
        <w:t xml:space="preserve"> von </w:t>
      </w:r>
      <w:r w:rsidR="008A4061">
        <w:rPr>
          <w:lang w:bidi="ku-Arab-IQ"/>
        </w:rPr>
        <w:t>diesen Männern</w:t>
      </w:r>
      <w:r>
        <w:rPr>
          <w:lang w:bidi="ku-Arab-IQ"/>
        </w:rPr>
        <w:t xml:space="preserve"> die Frauen brutal auf sexistischer Art ausbeuten und ausnutzen.</w:t>
      </w:r>
      <w:r w:rsidR="008A4061">
        <w:rPr>
          <w:lang w:bidi="ku-Arab-IQ"/>
        </w:rPr>
        <w:t xml:space="preserve"> Sie war der Meinung, dass schon lange Polyamorie aus einer „emanzipatorischen Bewegung“ zum Business, Sextourismus und Sadomasochismus entwickelt worden ist und das größte Problem in der Polyamorie ist Sexismus, was sie als Sadomasochismus der narzisstischen Männer bezeichnete. Sie berichte mir, dass der Kapitalismus diese Menschen wie Seifenblase</w:t>
      </w:r>
      <w:r w:rsidR="00860703">
        <w:rPr>
          <w:lang w:bidi="ku-Arab-IQ"/>
        </w:rPr>
        <w:t>n</w:t>
      </w:r>
      <w:r w:rsidR="008A4061">
        <w:rPr>
          <w:lang w:bidi="ku-Arab-IQ"/>
        </w:rPr>
        <w:t xml:space="preserve"> betrachtet, weil sie nicht ändern können und Kapitalismus und Staat sind froh, wenn diese Menschen so </w:t>
      </w:r>
      <w:r w:rsidR="00860703">
        <w:rPr>
          <w:lang w:bidi="ku-Arab-IQ"/>
        </w:rPr>
        <w:t>stark</w:t>
      </w:r>
      <w:r w:rsidR="008A4061">
        <w:rPr>
          <w:lang w:bidi="ku-Arab-IQ"/>
        </w:rPr>
        <w:t xml:space="preserve"> mit ihren Emotionen beschäftigt </w:t>
      </w:r>
      <w:r w:rsidR="00860703">
        <w:rPr>
          <w:lang w:bidi="ku-Arab-IQ"/>
        </w:rPr>
        <w:t>sind</w:t>
      </w:r>
      <w:r w:rsidR="008A4061">
        <w:rPr>
          <w:lang w:bidi="ku-Arab-IQ"/>
        </w:rPr>
        <w:t>, d</w:t>
      </w:r>
      <w:r w:rsidR="00FC01F3">
        <w:rPr>
          <w:lang w:bidi="ku-Arab-IQ"/>
        </w:rPr>
        <w:t xml:space="preserve">amit sie nicht mehr an die Veränderung der Verhältnisse und sachliche Kritik des Kapitalismus, des Staates und der Repression denken. In einem telefonischen Gespräch nach zwei Stunden Erzählung hat sie mir gesagt, dass diese Menschen so stark von sich und ihrer Umgebung entfremdet sind, man den Zugang zu ihnen verloren hat und nach ein paar Jahren kommen ein nach anderem in Psychiatrie, weil sie nicht nur ausgenutzt fühlen, sondern ihr sein als Mensch verlieren. Ein weiteres Problem innerhalb der polyamourösen Menschen, davon sie berichtete, war Drogenkonsum von den Beteiligten besonderes bei PAN (Polyamorie Netzwerk) Treffen, der einmal im Jahr stattfindet. Sie sagte, </w:t>
      </w:r>
      <w:r w:rsidR="00860703">
        <w:rPr>
          <w:lang w:bidi="ku-Arab-IQ"/>
        </w:rPr>
        <w:t>„</w:t>
      </w:r>
      <w:r w:rsidR="00FC01F3">
        <w:rPr>
          <w:lang w:bidi="ku-Arab-IQ"/>
        </w:rPr>
        <w:t>bei diese</w:t>
      </w:r>
      <w:r w:rsidR="00860703">
        <w:rPr>
          <w:lang w:bidi="ku-Arab-IQ"/>
        </w:rPr>
        <w:t>n</w:t>
      </w:r>
      <w:r w:rsidR="00FC01F3">
        <w:rPr>
          <w:lang w:bidi="ku-Arab-IQ"/>
        </w:rPr>
        <w:t xml:space="preserve"> Treffen muss man ohne Ende ficken und wenn jemand nicht ficken kann, wird er/sie rausgeschmissen</w:t>
      </w:r>
      <w:r w:rsidR="00860703">
        <w:rPr>
          <w:lang w:bidi="ku-Arab-IQ"/>
        </w:rPr>
        <w:t>“.</w:t>
      </w:r>
      <w:r w:rsidR="00FC01F3">
        <w:rPr>
          <w:lang w:bidi="ku-Arab-IQ"/>
        </w:rPr>
        <w:t xml:space="preserve"> Die polyamourösen Gruppen bringen manchmal die Jugendlichen von den </w:t>
      </w:r>
      <w:r w:rsidR="00FC01F3">
        <w:rPr>
          <w:lang w:bidi="ku-Arab-IQ"/>
        </w:rPr>
        <w:lastRenderedPageBreak/>
        <w:t>linksradikalen Szenen (Antifa) mit und versuchen mit diesen Jugendlichen nach de</w:t>
      </w:r>
      <w:r w:rsidR="00BE1CC1">
        <w:rPr>
          <w:lang w:bidi="ku-Arab-IQ"/>
        </w:rPr>
        <w:t xml:space="preserve">m </w:t>
      </w:r>
      <w:r w:rsidR="00EF0E28">
        <w:rPr>
          <w:lang w:bidi="ku-Arab-IQ"/>
        </w:rPr>
        <w:t>Konsum von Drogen zu schlafen und ihre Aben</w:t>
      </w:r>
      <w:r w:rsidR="00860703">
        <w:rPr>
          <w:lang w:bidi="ku-Arab-IQ"/>
        </w:rPr>
        <w:t>teuerlust zu erwecken</w:t>
      </w:r>
      <w:r w:rsidR="00EF0E28">
        <w:rPr>
          <w:lang w:bidi="ku-Arab-IQ"/>
        </w:rPr>
        <w:t>.</w:t>
      </w:r>
      <w:r w:rsidR="00796DCA">
        <w:rPr>
          <w:lang w:bidi="ku-Arab-IQ"/>
        </w:rPr>
        <w:t xml:space="preserve"> Am Ende des Gespräches e</w:t>
      </w:r>
      <w:r w:rsidR="00E804CC">
        <w:rPr>
          <w:lang w:bidi="ku-Arab-IQ"/>
        </w:rPr>
        <w:t>rwähnte sie, dass diese Menschen nicht verstehen</w:t>
      </w:r>
      <w:r w:rsidR="00BE1CC1">
        <w:rPr>
          <w:lang w:bidi="ku-Arab-IQ"/>
        </w:rPr>
        <w:t>,</w:t>
      </w:r>
      <w:r w:rsidR="00E804CC">
        <w:rPr>
          <w:lang w:bidi="ku-Arab-IQ"/>
        </w:rPr>
        <w:t xml:space="preserve"> was Liebe bedeutet und die Frauen </w:t>
      </w:r>
      <w:r w:rsidR="00BE1CC1">
        <w:rPr>
          <w:lang w:bidi="ku-Arab-IQ"/>
        </w:rPr>
        <w:t>der Männer</w:t>
      </w:r>
      <w:r w:rsidR="00E804CC">
        <w:rPr>
          <w:lang w:bidi="ku-Arab-IQ"/>
        </w:rPr>
        <w:t xml:space="preserve">, die nicht beim Treffen waren, dulden ihre Beziehung und </w:t>
      </w:r>
      <w:r w:rsidR="00BE1CC1">
        <w:rPr>
          <w:lang w:bidi="ku-Arab-IQ"/>
        </w:rPr>
        <w:t>empfinden</w:t>
      </w:r>
      <w:r w:rsidR="00E804CC">
        <w:rPr>
          <w:lang w:bidi="ku-Arab-IQ"/>
        </w:rPr>
        <w:t xml:space="preserve"> gar keine Liebe mehr für ihre Männer. Die Duldung darf man nicht </w:t>
      </w:r>
      <w:r w:rsidR="00BE1CC1">
        <w:rPr>
          <w:lang w:bidi="ku-Arab-IQ"/>
        </w:rPr>
        <w:t>als</w:t>
      </w:r>
      <w:r w:rsidR="00E804CC">
        <w:rPr>
          <w:lang w:bidi="ku-Arab-IQ"/>
        </w:rPr>
        <w:t xml:space="preserve"> Liebe bezeichnen</w:t>
      </w:r>
      <w:r w:rsidR="00BE1CC1">
        <w:rPr>
          <w:lang w:bidi="ku-Arab-IQ"/>
        </w:rPr>
        <w:t>,</w:t>
      </w:r>
      <w:r w:rsidR="00E804CC">
        <w:rPr>
          <w:lang w:bidi="ku-Arab-IQ"/>
        </w:rPr>
        <w:t xml:space="preserve"> sagte sie. </w:t>
      </w:r>
    </w:p>
    <w:p w:rsidR="00AC439B" w:rsidRPr="00B12B0B" w:rsidRDefault="00AC439B" w:rsidP="004F76F8">
      <w:pPr>
        <w:spacing w:after="200" w:line="360" w:lineRule="auto"/>
        <w:jc w:val="both"/>
        <w:rPr>
          <w:lang w:bidi="ku-Arab-IQ"/>
        </w:rPr>
      </w:pPr>
      <w:r>
        <w:rPr>
          <w:lang w:bidi="ku-Arab-IQ"/>
        </w:rPr>
        <w:t>Polyamorie ist eine Form der Verwandtschaft in unserer Gegenwart, obwohl diese Form der Verwandtschaft vom Staat und teilweise von der Bevölkerung nicht akzeptiert wird und immer wieder als eine Form des Bruchs der Familie bezeichnet wird. Die Paare, die polyamourös leben</w:t>
      </w:r>
      <w:r w:rsidR="00BE1CC1">
        <w:rPr>
          <w:lang w:bidi="ku-Arab-IQ"/>
        </w:rPr>
        <w:t>,</w:t>
      </w:r>
      <w:r>
        <w:rPr>
          <w:lang w:bidi="ku-Arab-IQ"/>
        </w:rPr>
        <w:t xml:space="preserve"> werden nicht gesetzlich anerkannt und wenn Probleme zwischen Paaren entwickelt werden und die Väter nicht in der Lage s</w:t>
      </w:r>
      <w:r w:rsidR="00BE1CC1">
        <w:rPr>
          <w:lang w:bidi="ku-Arab-IQ"/>
        </w:rPr>
        <w:t>ind,</w:t>
      </w:r>
      <w:r>
        <w:rPr>
          <w:lang w:bidi="ku-Arab-IQ"/>
        </w:rPr>
        <w:t xml:space="preserve"> nach der Trennung Unterhalt für die Kinder zu zahlen, wird </w:t>
      </w:r>
      <w:r w:rsidR="00BE1CC1">
        <w:rPr>
          <w:lang w:bidi="ku-Arab-IQ"/>
        </w:rPr>
        <w:t xml:space="preserve">die </w:t>
      </w:r>
      <w:r>
        <w:rPr>
          <w:lang w:bidi="ku-Arab-IQ"/>
        </w:rPr>
        <w:t>biologisch</w:t>
      </w:r>
      <w:r w:rsidR="00BE1CC1">
        <w:rPr>
          <w:lang w:bidi="ku-Arab-IQ"/>
        </w:rPr>
        <w:t>e</w:t>
      </w:r>
      <w:r>
        <w:rPr>
          <w:lang w:bidi="ku-Arab-IQ"/>
        </w:rPr>
        <w:t xml:space="preserve"> DNA </w:t>
      </w:r>
      <w:r w:rsidR="00BE1CC1">
        <w:rPr>
          <w:lang w:bidi="ku-Arab-IQ"/>
        </w:rPr>
        <w:t>der</w:t>
      </w:r>
      <w:r>
        <w:rPr>
          <w:lang w:bidi="ku-Arab-IQ"/>
        </w:rPr>
        <w:t xml:space="preserve"> Väter geprüft und</w:t>
      </w:r>
      <w:r w:rsidR="00BE1CC1">
        <w:rPr>
          <w:lang w:bidi="ku-Arab-IQ"/>
        </w:rPr>
        <w:t xml:space="preserve"> der</w:t>
      </w:r>
      <w:r>
        <w:rPr>
          <w:lang w:bidi="ku-Arab-IQ"/>
        </w:rPr>
        <w:t xml:space="preserve"> biologische Vater der Kinder wird durch die Gesetze gezwungen</w:t>
      </w:r>
      <w:r w:rsidR="00BE1CC1">
        <w:rPr>
          <w:lang w:bidi="ku-Arab-IQ"/>
        </w:rPr>
        <w:t>,</w:t>
      </w:r>
      <w:r>
        <w:rPr>
          <w:lang w:bidi="ku-Arab-IQ"/>
        </w:rPr>
        <w:t xml:space="preserve"> Unterhalt zu zahlen. </w:t>
      </w:r>
      <w:r w:rsidR="00BE1CC1">
        <w:rPr>
          <w:lang w:bidi="ku-Arab-IQ"/>
        </w:rPr>
        <w:t xml:space="preserve">Der </w:t>
      </w:r>
      <w:r>
        <w:rPr>
          <w:lang w:bidi="ku-Arab-IQ"/>
        </w:rPr>
        <w:t xml:space="preserve">Staat überwacht in der </w:t>
      </w:r>
      <w:r w:rsidR="005F522E">
        <w:rPr>
          <w:lang w:bidi="ku-Arab-IQ"/>
        </w:rPr>
        <w:t xml:space="preserve">bürgerlichen Gesellschaft wie Deutschland die Sexualität von </w:t>
      </w:r>
      <w:r w:rsidR="00BE1CC1">
        <w:rPr>
          <w:lang w:bidi="ku-Arab-IQ"/>
        </w:rPr>
        <w:t xml:space="preserve">den </w:t>
      </w:r>
      <w:r w:rsidR="005F522E">
        <w:rPr>
          <w:lang w:bidi="ku-Arab-IQ"/>
        </w:rPr>
        <w:t>Menschen, wenn es um das Geld (Unterhaltzahlung) und um die Gewalt in der Ehe geh</w:t>
      </w:r>
      <w:r w:rsidR="00BE1CC1">
        <w:rPr>
          <w:lang w:bidi="ku-Arab-IQ"/>
        </w:rPr>
        <w:t>t</w:t>
      </w:r>
      <w:r w:rsidR="005F522E">
        <w:rPr>
          <w:lang w:bidi="ku-Arab-IQ"/>
        </w:rPr>
        <w:t xml:space="preserve">. </w:t>
      </w:r>
    </w:p>
    <w:p w:rsidR="00C87C6B" w:rsidRDefault="00796DCA" w:rsidP="00796DCA">
      <w:pPr>
        <w:pStyle w:val="berschrift1"/>
        <w:rPr>
          <w:lang w:bidi="ku-Arab-IQ"/>
        </w:rPr>
      </w:pPr>
      <w:bookmarkStart w:id="9" w:name="_Toc508924913"/>
      <w:r>
        <w:rPr>
          <w:lang w:bidi="ku-Arab-IQ"/>
        </w:rPr>
        <w:t>4. Fazit</w:t>
      </w:r>
      <w:bookmarkEnd w:id="9"/>
      <w:r w:rsidR="00FC01F3">
        <w:rPr>
          <w:lang w:bidi="ku-Arab-IQ"/>
        </w:rPr>
        <w:t xml:space="preserve"> </w:t>
      </w:r>
    </w:p>
    <w:p w:rsidR="00832918" w:rsidRDefault="00F20A8C" w:rsidP="004F76F8">
      <w:pPr>
        <w:spacing w:after="200" w:line="360" w:lineRule="auto"/>
        <w:jc w:val="both"/>
        <w:rPr>
          <w:lang w:bidi="ku-Arab-IQ"/>
        </w:rPr>
      </w:pPr>
      <w:r>
        <w:rPr>
          <w:lang w:bidi="ku-Arab-IQ"/>
        </w:rPr>
        <w:t xml:space="preserve"> </w:t>
      </w:r>
      <w:r w:rsidR="00796DCA">
        <w:rPr>
          <w:lang w:bidi="ku-Arab-IQ"/>
        </w:rPr>
        <w:t>Ich möchte in kurzen Worten diese Arbeit beenden</w:t>
      </w:r>
      <w:r w:rsidR="00BE1CC1">
        <w:rPr>
          <w:lang w:bidi="ku-Arab-IQ"/>
        </w:rPr>
        <w:t>,</w:t>
      </w:r>
      <w:r w:rsidR="00796DCA">
        <w:rPr>
          <w:lang w:bidi="ku-Arab-IQ"/>
        </w:rPr>
        <w:t xml:space="preserve"> </w:t>
      </w:r>
      <w:r w:rsidR="00BE1CC1">
        <w:rPr>
          <w:lang w:bidi="ku-Arab-IQ"/>
        </w:rPr>
        <w:t>anstatt die</w:t>
      </w:r>
      <w:r w:rsidR="00796DCA">
        <w:rPr>
          <w:lang w:bidi="ku-Arab-IQ"/>
        </w:rPr>
        <w:t xml:space="preserve"> Polyamorie, die in der „Theorie“ schön aussieht und in der Praxis</w:t>
      </w:r>
      <w:r w:rsidR="00BE1CC1">
        <w:rPr>
          <w:lang w:bidi="ku-Arab-IQ"/>
        </w:rPr>
        <w:t xml:space="preserve"> eine</w:t>
      </w:r>
      <w:r w:rsidR="00796DCA">
        <w:rPr>
          <w:lang w:bidi="ku-Arab-IQ"/>
        </w:rPr>
        <w:t xml:space="preserve"> brutale Entfremdung des Menschen mit sich bringt</w:t>
      </w:r>
      <w:r w:rsidR="00BE1CC1">
        <w:rPr>
          <w:lang w:bidi="ku-Arab-IQ"/>
        </w:rPr>
        <w:t>,</w:t>
      </w:r>
      <w:r w:rsidR="00796DCA">
        <w:rPr>
          <w:lang w:bidi="ku-Arab-IQ"/>
        </w:rPr>
        <w:t xml:space="preserve"> zu beurteilen. </w:t>
      </w:r>
      <w:r w:rsidR="00BE1CC1">
        <w:rPr>
          <w:lang w:bidi="ku-Arab-IQ"/>
        </w:rPr>
        <w:t xml:space="preserve">Die </w:t>
      </w:r>
      <w:r w:rsidR="00796DCA">
        <w:rPr>
          <w:lang w:bidi="ku-Arab-IQ"/>
        </w:rPr>
        <w:t xml:space="preserve">Polyamorie ist meiner Meinung nach keine Form von der Liebe und wie ich in dieser Arbeit mit verschiedenen Zitaten von unterschiedlichen Autoren gezeigt habe, darf man nicht den Namen von einem Thema ändern und mit der Umbenennung des Begriffes kann man nicht ihren Inhalt verändern. Polyamorie ist meiner Meinung nach </w:t>
      </w:r>
      <w:r w:rsidR="00BE1CC1">
        <w:rPr>
          <w:lang w:bidi="ku-Arab-IQ"/>
        </w:rPr>
        <w:t>ein M</w:t>
      </w:r>
      <w:r w:rsidR="00796DCA">
        <w:rPr>
          <w:lang w:bidi="ku-Arab-IQ"/>
        </w:rPr>
        <w:t xml:space="preserve">issbrauch des Wortes der Liebe (Amorie). Was wir als Polyamorie in der Realität und auch in der </w:t>
      </w:r>
      <w:r w:rsidR="00C73022">
        <w:rPr>
          <w:lang w:bidi="ku-Arab-IQ"/>
        </w:rPr>
        <w:t>„Theorie“ sehen ist eine Verwi</w:t>
      </w:r>
      <w:r w:rsidR="00BE1CC1">
        <w:rPr>
          <w:lang w:bidi="ku-Arab-IQ"/>
        </w:rPr>
        <w:t>rrung</w:t>
      </w:r>
      <w:r w:rsidR="00C73022">
        <w:rPr>
          <w:lang w:bidi="ku-Arab-IQ"/>
        </w:rPr>
        <w:t xml:space="preserve"> der Menschen und des Begriffes. Polyamorie hat weder mit der Freiheit zu tun noch mit der Liebe. Wenn die Emanzipation der Frauen als </w:t>
      </w:r>
      <w:r w:rsidR="00BE1CC1">
        <w:rPr>
          <w:lang w:bidi="ku-Arab-IQ"/>
        </w:rPr>
        <w:t>eine H</w:t>
      </w:r>
      <w:r w:rsidR="00C73022">
        <w:rPr>
          <w:lang w:bidi="ku-Arab-IQ"/>
        </w:rPr>
        <w:t>älfte der Gesellschaft im Mittelpunkt der „</w:t>
      </w:r>
      <w:r w:rsidR="00B136D8">
        <w:rPr>
          <w:lang w:bidi="ku-Arab-IQ"/>
        </w:rPr>
        <w:t>sexuellen Revolution“</w:t>
      </w:r>
      <w:r w:rsidR="00580375">
        <w:rPr>
          <w:lang w:bidi="ku-Arab-IQ"/>
        </w:rPr>
        <w:t xml:space="preserve"> steht, </w:t>
      </w:r>
      <w:r w:rsidR="00B136D8">
        <w:rPr>
          <w:lang w:bidi="ku-Arab-IQ"/>
        </w:rPr>
        <w:t>dann muss die Polyamorie Menschen glücklich machen</w:t>
      </w:r>
      <w:r w:rsidR="00580375">
        <w:rPr>
          <w:lang w:bidi="ku-Arab-IQ"/>
        </w:rPr>
        <w:t>,</w:t>
      </w:r>
      <w:r w:rsidR="00B136D8">
        <w:rPr>
          <w:lang w:bidi="ku-Arab-IQ"/>
        </w:rPr>
        <w:t xml:space="preserve"> anstatt sie in die Psychiatrie zu </w:t>
      </w:r>
      <w:r w:rsidR="00580375">
        <w:rPr>
          <w:lang w:bidi="ku-Arab-IQ"/>
        </w:rPr>
        <w:t>bringen</w:t>
      </w:r>
      <w:r w:rsidR="00B136D8">
        <w:rPr>
          <w:lang w:bidi="ku-Arab-IQ"/>
        </w:rPr>
        <w:t xml:space="preserve"> und krank zu </w:t>
      </w:r>
      <w:r w:rsidR="00580375">
        <w:rPr>
          <w:lang w:bidi="ku-Arab-IQ"/>
        </w:rPr>
        <w:t>machen</w:t>
      </w:r>
      <w:r w:rsidR="00B136D8">
        <w:rPr>
          <w:lang w:bidi="ku-Arab-IQ"/>
        </w:rPr>
        <w:t xml:space="preserve">. Ich sage </w:t>
      </w:r>
      <w:r w:rsidR="00CE5C83">
        <w:rPr>
          <w:lang w:bidi="ku-Arab-IQ"/>
        </w:rPr>
        <w:t>immer,</w:t>
      </w:r>
      <w:r w:rsidR="00B136D8">
        <w:rPr>
          <w:lang w:bidi="ku-Arab-IQ"/>
        </w:rPr>
        <w:t xml:space="preserve"> wenn die Menschen kein</w:t>
      </w:r>
      <w:r w:rsidR="00580375">
        <w:rPr>
          <w:lang w:bidi="ku-Arab-IQ"/>
        </w:rPr>
        <w:t>e</w:t>
      </w:r>
      <w:r w:rsidR="00B136D8">
        <w:rPr>
          <w:lang w:bidi="ku-Arab-IQ"/>
        </w:rPr>
        <w:t xml:space="preserve"> Fr</w:t>
      </w:r>
      <w:r w:rsidR="00580375">
        <w:rPr>
          <w:lang w:bidi="ku-Arab-IQ"/>
        </w:rPr>
        <w:t>ö</w:t>
      </w:r>
      <w:r w:rsidR="00B136D8">
        <w:rPr>
          <w:lang w:bidi="ku-Arab-IQ"/>
        </w:rPr>
        <w:t>sch</w:t>
      </w:r>
      <w:r w:rsidR="00580375">
        <w:rPr>
          <w:lang w:bidi="ku-Arab-IQ"/>
        </w:rPr>
        <w:t>e</w:t>
      </w:r>
      <w:r w:rsidR="00B136D8">
        <w:rPr>
          <w:lang w:bidi="ku-Arab-IQ"/>
        </w:rPr>
        <w:t xml:space="preserve"> essen können, müssen sie sich nicht zwingen</w:t>
      </w:r>
      <w:r w:rsidR="00580375">
        <w:rPr>
          <w:lang w:bidi="ku-Arab-IQ"/>
        </w:rPr>
        <w:t>,</w:t>
      </w:r>
      <w:r w:rsidR="00B136D8">
        <w:rPr>
          <w:lang w:bidi="ku-Arab-IQ"/>
        </w:rPr>
        <w:t xml:space="preserve"> Fr</w:t>
      </w:r>
      <w:r w:rsidR="00580375">
        <w:rPr>
          <w:lang w:bidi="ku-Arab-IQ"/>
        </w:rPr>
        <w:t>ö</w:t>
      </w:r>
      <w:r w:rsidR="00B136D8">
        <w:rPr>
          <w:lang w:bidi="ku-Arab-IQ"/>
        </w:rPr>
        <w:t>sch</w:t>
      </w:r>
      <w:r w:rsidR="00580375">
        <w:rPr>
          <w:lang w:bidi="ku-Arab-IQ"/>
        </w:rPr>
        <w:t>e</w:t>
      </w:r>
      <w:r w:rsidR="00B136D8">
        <w:rPr>
          <w:lang w:bidi="ku-Arab-IQ"/>
        </w:rPr>
        <w:t xml:space="preserve"> zu essen und wenn es Menschen </w:t>
      </w:r>
      <w:r w:rsidR="00CE5C83">
        <w:rPr>
          <w:lang w:bidi="ku-Arab-IQ"/>
        </w:rPr>
        <w:t>schwerfällt</w:t>
      </w:r>
      <w:r w:rsidR="00B136D8">
        <w:rPr>
          <w:lang w:bidi="ku-Arab-IQ"/>
        </w:rPr>
        <w:t xml:space="preserve">, dass </w:t>
      </w:r>
      <w:r w:rsidR="00580375">
        <w:rPr>
          <w:lang w:bidi="ku-Arab-IQ"/>
        </w:rPr>
        <w:t>der</w:t>
      </w:r>
      <w:r w:rsidR="00B136D8">
        <w:rPr>
          <w:lang w:bidi="ku-Arab-IQ"/>
        </w:rPr>
        <w:t xml:space="preserve"> Partner oder </w:t>
      </w:r>
      <w:r w:rsidR="00580375">
        <w:rPr>
          <w:lang w:bidi="ku-Arab-IQ"/>
        </w:rPr>
        <w:t>die</w:t>
      </w:r>
      <w:r w:rsidR="00B136D8">
        <w:rPr>
          <w:lang w:bidi="ku-Arab-IQ"/>
        </w:rPr>
        <w:t xml:space="preserve"> Partnerin mit anderen Menschen Sexualität hat, müssen sie sich nicht zwingen</w:t>
      </w:r>
      <w:r w:rsidR="00580375">
        <w:rPr>
          <w:lang w:bidi="ku-Arab-IQ"/>
        </w:rPr>
        <w:t xml:space="preserve"> dies</w:t>
      </w:r>
      <w:r w:rsidR="00B136D8">
        <w:rPr>
          <w:lang w:bidi="ku-Arab-IQ"/>
        </w:rPr>
        <w:t xml:space="preserve"> umzusetzen. </w:t>
      </w:r>
      <w:r w:rsidR="00CE5C83">
        <w:rPr>
          <w:lang w:bidi="ku-Arab-IQ"/>
        </w:rPr>
        <w:t xml:space="preserve">Liebe ist wie in dieser Arbeit beschrieben wurde mit </w:t>
      </w:r>
      <w:r w:rsidR="00580375">
        <w:rPr>
          <w:lang w:bidi="ku-Arab-IQ"/>
        </w:rPr>
        <w:t xml:space="preserve">einer </w:t>
      </w:r>
      <w:r w:rsidR="00CE5C83">
        <w:rPr>
          <w:lang w:bidi="ku-Arab-IQ"/>
        </w:rPr>
        <w:t>dauerhaften sexuellen und geist</w:t>
      </w:r>
      <w:r w:rsidR="00580375">
        <w:rPr>
          <w:lang w:bidi="ku-Arab-IQ"/>
        </w:rPr>
        <w:t>igen</w:t>
      </w:r>
      <w:r w:rsidR="00CE5C83">
        <w:rPr>
          <w:lang w:bidi="ku-Arab-IQ"/>
        </w:rPr>
        <w:t xml:space="preserve"> Anziehung einer Person zu einer anderen Person verbunden und kann sowohl </w:t>
      </w:r>
      <w:r w:rsidR="00580375">
        <w:rPr>
          <w:lang w:bidi="ku-Arab-IQ"/>
        </w:rPr>
        <w:t xml:space="preserve">aus </w:t>
      </w:r>
      <w:r w:rsidR="00CE5C83">
        <w:rPr>
          <w:lang w:bidi="ku-Arab-IQ"/>
        </w:rPr>
        <w:t xml:space="preserve">biologischen, als auch </w:t>
      </w:r>
      <w:r w:rsidR="00580375">
        <w:rPr>
          <w:lang w:bidi="ku-Arab-IQ"/>
        </w:rPr>
        <w:t xml:space="preserve">aus </w:t>
      </w:r>
      <w:r w:rsidR="00CE5C83">
        <w:rPr>
          <w:lang w:bidi="ku-Arab-IQ"/>
        </w:rPr>
        <w:t>logischen Grün</w:t>
      </w:r>
      <w:r w:rsidR="00580375">
        <w:rPr>
          <w:lang w:bidi="ku-Arab-IQ"/>
        </w:rPr>
        <w:t>d</w:t>
      </w:r>
      <w:r w:rsidR="00CE5C83">
        <w:rPr>
          <w:lang w:bidi="ku-Arab-IQ"/>
        </w:rPr>
        <w:t>en unter vielen Menschen geteilt werden. Man kann und darf mit vielen Menschen Sexualität haben, ohne sie auszunutzen oder sie zu instrumentalisieren, aber man darf nicht jede Art der sexuellen Zärtlichkeit als Liebe bezeichnen. Wenn wir das machen dürfen, dann müssen wir die Sexualität mit Prostituierten auch als Liebe bezeichnen, was ich persönlich ein Verbrechen nenne. Polyamorie hat aber die Emanzipation der Genital</w:t>
      </w:r>
      <w:r w:rsidR="00580375">
        <w:rPr>
          <w:lang w:bidi="ku-Arab-IQ"/>
        </w:rPr>
        <w:t>i</w:t>
      </w:r>
      <w:r w:rsidR="00CE5C83">
        <w:rPr>
          <w:lang w:bidi="ku-Arab-IQ"/>
        </w:rPr>
        <w:t>e</w:t>
      </w:r>
      <w:r w:rsidR="00580375">
        <w:rPr>
          <w:lang w:bidi="ku-Arab-IQ"/>
        </w:rPr>
        <w:t>n</w:t>
      </w:r>
      <w:r w:rsidR="00CE5C83">
        <w:rPr>
          <w:lang w:bidi="ku-Arab-IQ"/>
        </w:rPr>
        <w:t xml:space="preserve"> geschaffen. Durch die Postmoderne sind die </w:t>
      </w:r>
      <w:r w:rsidR="00CE5C83">
        <w:rPr>
          <w:lang w:bidi="ku-Arab-IQ"/>
        </w:rPr>
        <w:lastRenderedPageBreak/>
        <w:t xml:space="preserve">Menschen so stark von der Vernunft und Wahrheit entfernt worden, dass sie alles als „Konstrukt“ sehen und die Wahrheit ablehnen oder die Wahrheit als ein zersplittertes Glas betrachten. Diese Weltanschauung, die sehr stark mit dem Sufismus verbunden ist, hat den Bereich Sexualität auch stark beeinflusst und die romantische Liebe </w:t>
      </w:r>
      <w:r w:rsidR="00A005E1">
        <w:rPr>
          <w:lang w:bidi="ku-Arab-IQ"/>
        </w:rPr>
        <w:t>durch Anarchie in der Sexualität, Selbstlosigkeit, Entfremdung und in der Polyamorie durch Business und Sextourismus abgelöst. Der letzte Punkt</w:t>
      </w:r>
      <w:r w:rsidR="00580375">
        <w:rPr>
          <w:lang w:bidi="ku-Arab-IQ"/>
        </w:rPr>
        <w:t xml:space="preserve">, den </w:t>
      </w:r>
      <w:r w:rsidR="00A005E1">
        <w:rPr>
          <w:lang w:bidi="ku-Arab-IQ"/>
        </w:rPr>
        <w:t xml:space="preserve">ich erwähnen will, ist dass die Polyamorie, wenn </w:t>
      </w:r>
      <w:r w:rsidR="00580375">
        <w:rPr>
          <w:lang w:bidi="ku-Arab-IQ"/>
        </w:rPr>
        <w:t xml:space="preserve">sie </w:t>
      </w:r>
      <w:r w:rsidR="00A005E1">
        <w:rPr>
          <w:lang w:bidi="ku-Arab-IQ"/>
        </w:rPr>
        <w:t xml:space="preserve">in den linken Strukturen existiert, keine emanzipatorische Bewegung </w:t>
      </w:r>
      <w:r w:rsidR="00580375">
        <w:rPr>
          <w:lang w:bidi="ku-Arab-IQ"/>
        </w:rPr>
        <w:t>ist, sondern</w:t>
      </w:r>
      <w:r w:rsidR="00A005E1">
        <w:rPr>
          <w:lang w:bidi="ku-Arab-IQ"/>
        </w:rPr>
        <w:t xml:space="preserve"> eine identitäre Bewegung. Die Polyamourösen lehnen die Menschen ab, wenn sie nicht mehr polyamourös leben wollen und eine von meiner Informantinnen hatte mir erzählt, dass sie nicht mehr mit polyamourös</w:t>
      </w:r>
      <w:r w:rsidR="00580375">
        <w:rPr>
          <w:lang w:bidi="ku-Arab-IQ"/>
        </w:rPr>
        <w:t xml:space="preserve"> lebenden Menschen</w:t>
      </w:r>
      <w:r w:rsidR="00A005E1">
        <w:rPr>
          <w:lang w:bidi="ku-Arab-IQ"/>
        </w:rPr>
        <w:t xml:space="preserve"> Kontakt haben will, weil sie über ihre privaten Sachen mit anderen Menschen gesprochen haben und seitdem sie nicht mehr in dieser Spirale ist, wurde sie von ihnen boy</w:t>
      </w:r>
      <w:r w:rsidR="00832918">
        <w:rPr>
          <w:lang w:bidi="ku-Arab-IQ"/>
        </w:rPr>
        <w:t>kottiert, was sie als faschistoide</w:t>
      </w:r>
      <w:r w:rsidR="00580375">
        <w:rPr>
          <w:lang w:bidi="ku-Arab-IQ"/>
        </w:rPr>
        <w:t>n</w:t>
      </w:r>
      <w:r w:rsidR="00832918">
        <w:rPr>
          <w:lang w:bidi="ku-Arab-IQ"/>
        </w:rPr>
        <w:t xml:space="preserve"> Umgang mit Menschen bezeichnet hat.</w:t>
      </w:r>
    </w:p>
    <w:p w:rsidR="00D4110C" w:rsidRDefault="00832918" w:rsidP="00832918">
      <w:pPr>
        <w:spacing w:after="200" w:line="360" w:lineRule="auto"/>
        <w:jc w:val="both"/>
        <w:rPr>
          <w:lang w:bidi="ku-Arab-IQ"/>
        </w:rPr>
      </w:pPr>
      <w:r>
        <w:rPr>
          <w:lang w:bidi="ku-Arab-IQ"/>
        </w:rPr>
        <w:t>Die Verbreitung der Geschlechtskrankheiten, die durch Geschlechtsverkehr weitergegeben werden, ist ein großes Problem in der Polyamorie, die alle davor Angst haben</w:t>
      </w:r>
      <w:r w:rsidR="00580375">
        <w:rPr>
          <w:lang w:bidi="ku-Arab-IQ"/>
        </w:rPr>
        <w:t>.</w:t>
      </w:r>
      <w:r>
        <w:rPr>
          <w:lang w:bidi="ku-Arab-IQ"/>
        </w:rPr>
        <w:t xml:space="preserve"> </w:t>
      </w:r>
      <w:r w:rsidR="00580375">
        <w:rPr>
          <w:lang w:bidi="ku-Arab-IQ"/>
        </w:rPr>
        <w:t>D</w:t>
      </w:r>
      <w:r>
        <w:rPr>
          <w:lang w:bidi="ku-Arab-IQ"/>
        </w:rPr>
        <w:t>eswegen fassen sie bei PAN-Treffen die Geschlechtsorgane</w:t>
      </w:r>
      <w:r w:rsidR="00580375">
        <w:rPr>
          <w:lang w:bidi="ku-Arab-IQ"/>
        </w:rPr>
        <w:t xml:space="preserve"> der anderen mit Handschuhen an.</w:t>
      </w:r>
      <w:r>
        <w:rPr>
          <w:lang w:bidi="ku-Arab-IQ"/>
        </w:rPr>
        <w:t xml:space="preserve"> </w:t>
      </w:r>
      <w:r w:rsidR="00A005E1">
        <w:rPr>
          <w:lang w:bidi="ku-Arab-IQ"/>
        </w:rPr>
        <w:t xml:space="preserve">  </w:t>
      </w:r>
      <w:r w:rsidR="00CE5C83">
        <w:rPr>
          <w:lang w:bidi="ku-Arab-IQ"/>
        </w:rPr>
        <w:t xml:space="preserve"> </w:t>
      </w:r>
      <w:r w:rsidR="00B136D8">
        <w:rPr>
          <w:lang w:bidi="ku-Arab-IQ"/>
        </w:rPr>
        <w:t xml:space="preserve">  </w:t>
      </w:r>
      <w:r w:rsidR="00C73022">
        <w:rPr>
          <w:lang w:bidi="ku-Arab-IQ"/>
        </w:rPr>
        <w:t xml:space="preserve"> </w:t>
      </w:r>
      <w:r w:rsidR="00796DCA">
        <w:rPr>
          <w:lang w:bidi="ku-Arab-IQ"/>
        </w:rPr>
        <w:t xml:space="preserve"> </w:t>
      </w:r>
    </w:p>
    <w:p w:rsidR="00523057" w:rsidRPr="001D7BE1" w:rsidRDefault="00523057" w:rsidP="003467F5">
      <w:pPr>
        <w:spacing w:after="200" w:line="360" w:lineRule="auto"/>
        <w:jc w:val="both"/>
      </w:pPr>
      <w:r>
        <w:br w:type="page"/>
      </w:r>
    </w:p>
    <w:p w:rsidR="00BB5158" w:rsidRPr="00BB5158" w:rsidRDefault="00BB5158" w:rsidP="00BB5158">
      <w:pPr>
        <w:spacing w:line="360" w:lineRule="auto"/>
        <w:jc w:val="both"/>
      </w:pPr>
    </w:p>
    <w:p w:rsidR="00BB5158" w:rsidRPr="00BB5158" w:rsidRDefault="00BB5158" w:rsidP="00BB5158">
      <w:pPr>
        <w:spacing w:line="360" w:lineRule="auto"/>
        <w:jc w:val="both"/>
      </w:pPr>
      <w:r w:rsidRPr="00BB5158">
        <w:t xml:space="preserve">  </w:t>
      </w:r>
    </w:p>
    <w:p w:rsidR="00BB5158" w:rsidRPr="001E6529" w:rsidRDefault="00BB5158" w:rsidP="001E6529">
      <w:pPr>
        <w:spacing w:line="360" w:lineRule="auto"/>
        <w:jc w:val="both"/>
      </w:pPr>
    </w:p>
    <w:p w:rsidR="0079339F" w:rsidRPr="00BC2EAF" w:rsidRDefault="0079339F" w:rsidP="00CA5424">
      <w:pPr>
        <w:spacing w:line="360" w:lineRule="auto"/>
        <w:jc w:val="both"/>
        <w:rPr>
          <w:rFonts w:cstheme="minorHAnsi"/>
          <w:lang w:bidi="fa-IR"/>
        </w:rPr>
      </w:pPr>
    </w:p>
    <w:p w:rsidR="00C81571" w:rsidRDefault="00C81571" w:rsidP="004A0CB2">
      <w:pPr>
        <w:rPr>
          <w:rFonts w:cstheme="minorHAnsi"/>
        </w:rPr>
      </w:pPr>
    </w:p>
    <w:sdt>
      <w:sdtPr>
        <w:rPr>
          <w:rFonts w:asciiTheme="minorHAnsi" w:eastAsiaTheme="minorHAnsi" w:hAnsiTheme="minorHAnsi" w:cstheme="minorBidi"/>
          <w:color w:val="auto"/>
          <w:sz w:val="22"/>
          <w:szCs w:val="22"/>
        </w:rPr>
        <w:tag w:val="CitaviBibliography"/>
        <w:id w:val="-2116822231"/>
        <w:placeholder>
          <w:docPart w:val="DefaultPlaceholder_-1854013440"/>
        </w:placeholder>
      </w:sdtPr>
      <w:sdtEndPr/>
      <w:sdtContent>
        <w:p w:rsidR="00513166" w:rsidRDefault="00DB3875" w:rsidP="00513166">
          <w:pPr>
            <w:pStyle w:val="CitaviBibliographyHeading"/>
          </w:pPr>
          <w:r>
            <w:fldChar w:fldCharType="begin"/>
          </w:r>
          <w:r>
            <w:instrText>ADDIN CitaviBibliography</w:instrText>
          </w:r>
          <w:r>
            <w:fldChar w:fldCharType="separate"/>
          </w:r>
          <w:bookmarkStart w:id="10" w:name="_Toc508924914"/>
          <w:r w:rsidR="00513166">
            <w:t>Literaturverzeichnis</w:t>
          </w:r>
          <w:bookmarkEnd w:id="10"/>
        </w:p>
        <w:p w:rsidR="00513166" w:rsidRDefault="00513166" w:rsidP="00513166">
          <w:pPr>
            <w:pStyle w:val="CitaviBibliographyEntry"/>
          </w:pPr>
          <w:bookmarkStart w:id="11" w:name="_CTVL001f94b618f10d64f9681d435d3b27a8bec"/>
          <w:r>
            <w:t>Bebel, August (1973): Die Frau und der Sozialismus. 62. Aufl. Berlin. Online verfügbar unter http://www.mlwerke.de/beb/beaa/beaa_000.htm, zuletzt geprüft am 10.03.2018.</w:t>
          </w:r>
        </w:p>
        <w:p w:rsidR="00513166" w:rsidRPr="00513166" w:rsidRDefault="00513166" w:rsidP="00513166">
          <w:pPr>
            <w:pStyle w:val="CitaviBibliographyEntry"/>
            <w:rPr>
              <w:lang w:val="en-US"/>
            </w:rPr>
          </w:pPr>
          <w:bookmarkStart w:id="12" w:name="_CTVL0013d881fa27d314232877d8e50d5708834"/>
          <w:bookmarkEnd w:id="11"/>
          <w:r>
            <w:t xml:space="preserve">Bell, Daniel (1991): Die kulturellen Widersprüche des Kapitalismus. Mit einem Vorwort zur deutschen Neuausgabe. Dt. Neuausg. Frankfurt/Main, New York: Campus-Verl. </w:t>
          </w:r>
          <w:r w:rsidRPr="00513166">
            <w:rPr>
              <w:lang w:val="en-US"/>
            </w:rPr>
            <w:t>(Reihe Campus, Bd. 1037).</w:t>
          </w:r>
        </w:p>
        <w:p w:rsidR="00513166" w:rsidRDefault="00513166" w:rsidP="00513166">
          <w:pPr>
            <w:pStyle w:val="CitaviBibliographyEntry"/>
          </w:pPr>
          <w:bookmarkStart w:id="13" w:name="_CTVL001cf8cf369b2d04de5a429119d517fab09"/>
          <w:bookmarkEnd w:id="12"/>
          <w:r w:rsidRPr="00513166">
            <w:rPr>
              <w:lang w:val="en-US"/>
            </w:rPr>
            <w:t xml:space="preserve">Berlin, Isaiah (1969): “TWO CONCEPTS OF LIBERTY,”. Four Essays </w:t>
          </w:r>
          <w:r w:rsidR="00B51208" w:rsidRPr="00513166">
            <w:rPr>
              <w:lang w:val="en-US"/>
            </w:rPr>
            <w:t>on</w:t>
          </w:r>
          <w:r w:rsidRPr="00513166">
            <w:rPr>
              <w:lang w:val="en-US"/>
            </w:rPr>
            <w:t xml:space="preserve"> Liberty, (Oxford, England: Oxford University Press. </w:t>
          </w:r>
          <w:r>
            <w:t>Online verfügbar unter http://cactus.dixie.edu/green/B_Readings/I_Berlin%20Two%20Concpets%20of%20Liberty.pdf, zuletzt geprüft am 13.03.2018.</w:t>
          </w:r>
        </w:p>
        <w:p w:rsidR="00513166" w:rsidRDefault="00513166" w:rsidP="00513166">
          <w:pPr>
            <w:pStyle w:val="CitaviBibliographyEntry"/>
          </w:pPr>
          <w:bookmarkStart w:id="14" w:name="_CTVL001fee8c821fb014004a0b2c1d5267de316"/>
          <w:bookmarkEnd w:id="13"/>
          <w:r>
            <w:t>Boehm, Karoline (2012): Praktiken der Polyamorie. Über offene Beziehungen, intime Netzwerke und den Wandel emotionale Stile. Wien: Verlag des Institutes für Europäische Ethnologie (35).</w:t>
          </w:r>
        </w:p>
        <w:p w:rsidR="00513166" w:rsidRDefault="00513166" w:rsidP="00513166">
          <w:pPr>
            <w:pStyle w:val="CitaviBibliographyEntry"/>
          </w:pPr>
          <w:bookmarkStart w:id="15" w:name="_CTVL0011dda025941324c85b4a4ac8853487e21"/>
          <w:bookmarkEnd w:id="14"/>
          <w:r>
            <w:t>Butler, Judith (2016): Das Unbehagen der Geschlechter. Deutsche Erstausgabe, 18. Auflage. Frankfurt am Main: Suhrkamp (Gender studies - vom Unterschied der Geschlechter, 1722 = Neue Folge, Band 722).</w:t>
          </w:r>
        </w:p>
        <w:p w:rsidR="00513166" w:rsidRDefault="00513166" w:rsidP="00513166">
          <w:pPr>
            <w:pStyle w:val="CitaviBibliographyEntry"/>
          </w:pPr>
          <w:bookmarkStart w:id="16" w:name="_CTVL001ca1980682dc34fe6b62a028ac538f23c"/>
          <w:bookmarkEnd w:id="15"/>
          <w:r>
            <w:t>Engels, Friedrich (Hg.) (1962): Herrn Eugen Dühring's Umwälzung der Wissenschaft. Unter Mitarbeit von Marx. Institut für Marxismus-Leninismus beim ZK SED. 20. Aufl. 44 Bände. Berlin: Dietz (20). Online verfügbar unter http://www.mlwerke.de/me/me20/me20_001.htm, zuletzt geprüft am 13.03.2018.</w:t>
          </w:r>
        </w:p>
        <w:p w:rsidR="00513166" w:rsidRDefault="00513166" w:rsidP="00513166">
          <w:pPr>
            <w:pStyle w:val="CitaviBibliographyEntry"/>
          </w:pPr>
          <w:bookmarkStart w:id="17" w:name="_CTVL0014fcaec6fd15940a9acb81ea0fa3e2661"/>
          <w:bookmarkEnd w:id="16"/>
          <w:r>
            <w:t>Engels, Friedrich (Hg.) (1975): Der Ursprung der Familie, des Privateigentums und des Staats. Unter Mitarbeit von Friedrich Engels. Institut für Marxismus-Leninismus beim ZK SED. 5. Aufl. 44 Bände. Berlin: Dietz (21).</w:t>
          </w:r>
        </w:p>
        <w:p w:rsidR="00513166" w:rsidRDefault="00513166" w:rsidP="00513166">
          <w:pPr>
            <w:pStyle w:val="CitaviBibliographyEntry"/>
          </w:pPr>
          <w:bookmarkStart w:id="18" w:name="_CTVL0016c2623362eb84b84aee598629be6c8f7"/>
          <w:bookmarkEnd w:id="17"/>
          <w:r>
            <w:t>Fischer, Helen (2005): „Der stärkste Trieb der Welt“. Interview mit "Der Spiegel". Online verfügbar unter http://www.spiegel.de/spiegel/print/d-39523493.html, zuletzt geprüft am 14.03.2018.</w:t>
          </w:r>
        </w:p>
        <w:p w:rsidR="00513166" w:rsidRDefault="00513166" w:rsidP="00513166">
          <w:pPr>
            <w:pStyle w:val="CitaviBibliographyEntry"/>
          </w:pPr>
          <w:bookmarkStart w:id="19" w:name="_CTVL001ec8bbf43fef54daf88fa2007b595adec"/>
          <w:bookmarkEnd w:id="18"/>
          <w:r>
            <w:t>Foucault, Michel (2017): Der Wille zum Wissen. 21. Auflage. Frankfurt am Main: Suhrkamp (Suhrkamp-Taschenbuch Wissenschaft, 716).</w:t>
          </w:r>
        </w:p>
        <w:p w:rsidR="00513166" w:rsidRDefault="00513166" w:rsidP="00513166">
          <w:pPr>
            <w:pStyle w:val="CitaviBibliographyEntry"/>
          </w:pPr>
          <w:bookmarkStart w:id="20" w:name="_CTVL001f4af3620ea49407d8e35e2380f52e75c"/>
          <w:bookmarkEnd w:id="19"/>
          <w:r>
            <w:t>Fromm, Erich (1990): Die Kunst des Liebens. 7. Aufl. Stuttgart: DVA.</w:t>
          </w:r>
        </w:p>
        <w:p w:rsidR="00513166" w:rsidRDefault="00513166" w:rsidP="00513166">
          <w:pPr>
            <w:pStyle w:val="CitaviBibliographyEntry"/>
          </w:pPr>
          <w:bookmarkStart w:id="21" w:name="_CTVL0019c630f9f480b4cb8a67fee2729c91064"/>
          <w:bookmarkEnd w:id="20"/>
          <w:r>
            <w:t>Fromm, Erich; Funk, Rainer (2016): Haben oder Sein. Die seelischen Grundlagen einer neuen Gesellschaft. Ungekürzte Ausgabe 1979, 43. Auflage 2016. München: Dtv (dtv, 34234).</w:t>
          </w:r>
        </w:p>
        <w:p w:rsidR="00513166" w:rsidRDefault="00513166" w:rsidP="00513166">
          <w:pPr>
            <w:pStyle w:val="CitaviBibliographyEntry"/>
          </w:pPr>
          <w:bookmarkStart w:id="22" w:name="_CTVL001bba51edbda0f4797bae90f4facbf49cd"/>
          <w:bookmarkEnd w:id="21"/>
          <w:r>
            <w:t>Helms, Nadine: Orgien im Namen des Herrn. Online verfügbar unter http://www.spiegel.de/einestages/bhagwan-bewegung-a-948789.html, zuletzt geprüft am 14.03.2018.</w:t>
          </w:r>
        </w:p>
        <w:p w:rsidR="00513166" w:rsidRDefault="00513166" w:rsidP="00513166">
          <w:pPr>
            <w:pStyle w:val="CitaviBibliographyEntry"/>
          </w:pPr>
          <w:bookmarkStart w:id="23" w:name="_CTVL001068cb7821756450bb1a3db87bf5e2671"/>
          <w:bookmarkEnd w:id="22"/>
          <w:r>
            <w:t>Janssen-Jurreit, Marielouise (Hg.) (1986): Frauen und Sexualmoral. Orig.- Ausg. Frankfurt am Main: Fischer-Taschenbuch-Verl. (Fischer-Taschenbücher Die Frau in der Gesellschaft, 3766).</w:t>
          </w:r>
        </w:p>
        <w:p w:rsidR="00513166" w:rsidRDefault="00513166" w:rsidP="00513166">
          <w:pPr>
            <w:pStyle w:val="CitaviBibliographyEntry"/>
          </w:pPr>
          <w:bookmarkStart w:id="24" w:name="_CTVL001bd89575e341d445f91a4b6f4263ece14"/>
          <w:bookmarkEnd w:id="23"/>
          <w:r>
            <w:lastRenderedPageBreak/>
            <w:t>Karl Marx/Friedrich Engels - Werke (Hg.) (1972): Die heilige Familie oder Kritik der kritischen Kritik. gegen Bruno Bauer und Kunsorten. Unter Mitarbeit von Karl Marx und Friedrich Engels. Institut für Marxismus-Leninismus beim ZK SED. 1. Aufl. 44 Bände. Berlin: Dietz (2).</w:t>
          </w:r>
        </w:p>
        <w:p w:rsidR="00513166" w:rsidRDefault="00513166" w:rsidP="00513166">
          <w:pPr>
            <w:pStyle w:val="CitaviBibliographyEntry"/>
          </w:pPr>
          <w:bookmarkStart w:id="25" w:name="_CTVL00133713f327eea42d89e0e4017ca6f2708"/>
          <w:bookmarkEnd w:id="24"/>
          <w:r>
            <w:t>Lévi-Strauss, Claude (1984): Die elementaren Strukturen der Verwandtschaft. 2. Aufl. Frankfurt am Main: Suhrkamp (Suhrkamp-Wissenschaft: Weisses Programm).</w:t>
          </w:r>
        </w:p>
        <w:p w:rsidR="00513166" w:rsidRDefault="00513166" w:rsidP="00513166">
          <w:pPr>
            <w:pStyle w:val="CitaviBibliographyEntry"/>
          </w:pPr>
          <w:bookmarkStart w:id="26" w:name="_CTVL001b8393bf879d3465d913701e280c93947"/>
          <w:bookmarkEnd w:id="25"/>
          <w:r>
            <w:t>Luhmann, Niklas (1984): Liebe als Passion. Zur Codierung von Intimität. 4. Aufl. Frankfurt am Main: Suhrkamp (Suhrkamp-Wissenschaft Weisses Programm).</w:t>
          </w:r>
        </w:p>
        <w:p w:rsidR="00513166" w:rsidRDefault="00513166" w:rsidP="00513166">
          <w:pPr>
            <w:pStyle w:val="CitaviBibliographyEntry"/>
          </w:pPr>
          <w:bookmarkStart w:id="27" w:name="_CTVL0012c41be1c96a446d7bf77a0656ef232df"/>
          <w:bookmarkEnd w:id="26"/>
          <w:r>
            <w:t>Marx, Karl (Hg.) (1968): Marx Engels Werke. Ökonomisch-philosophische Manuskripte aus dem Jahre 1844. Unter Mitarbeit von Karl Marx. Institut für Marxismus-Leninismus beim ZK SED. 1. Aufl. 1 Ergänzungsband. Berlin: Dietz. Online verfügbar unter http://www.mlwerke.de/me/me40/me40_465.htm.</w:t>
          </w:r>
        </w:p>
        <w:p w:rsidR="00513166" w:rsidRDefault="00513166" w:rsidP="00513166">
          <w:pPr>
            <w:pStyle w:val="CitaviBibliographyEntry"/>
          </w:pPr>
          <w:bookmarkStart w:id="28" w:name="_CTVL0018984b69507dc430b92bd69585bc42ae0"/>
          <w:bookmarkEnd w:id="27"/>
          <w:r>
            <w:t>Marx, Karl (Hg.) (1971): Zur Kritik der politischen Ökonomie. Institut für Marxismus-Leninismus beim ZK SED. 7. Aufl. 44 Bände. Berlin: Dietz (13). Online verfügbar unter http://www.mlwerke.de/me/me13/me13_007.htm, zuletzt geprüft am 15.03.2018.</w:t>
          </w:r>
        </w:p>
        <w:p w:rsidR="00513166" w:rsidRDefault="00513166" w:rsidP="00513166">
          <w:pPr>
            <w:pStyle w:val="CitaviBibliographyEntry"/>
          </w:pPr>
          <w:bookmarkStart w:id="29" w:name="_CTVL001e6fa81ef572a48a1be3ce2daa39ec8c2"/>
          <w:bookmarkEnd w:id="28"/>
          <w:r>
            <w:t xml:space="preserve">Marx, Karl (Hg.) (1976): Debatten über Preßfreiheit und Publikation der </w:t>
          </w:r>
          <w:r w:rsidR="00B86A1E">
            <w:t>landständischen</w:t>
          </w:r>
          <w:r>
            <w:t xml:space="preserve"> Verhandlungen. Institut für Marxismus-Leninismus beim ZK SED. 44 Bände. Berlin: Dietz (1).</w:t>
          </w:r>
        </w:p>
        <w:p w:rsidR="00513166" w:rsidRDefault="00513166" w:rsidP="00513166">
          <w:pPr>
            <w:pStyle w:val="CitaviBibliographyEntry"/>
          </w:pPr>
          <w:bookmarkStart w:id="30" w:name="_CTVL001c3043f1270b8472082f6ccbaca4c39da"/>
          <w:bookmarkEnd w:id="29"/>
          <w:r>
            <w:t>Mauss, Marcel (1997): Gabentausch. Soziologie und Psychologie. Todesvorstellungen. Körpertechniken. Begriff der Personn. 4.-5. Tausend. Frankfurt am Main: Fischer-Taschenbuch-Verl. (Fischer-Taschenbücher Fischer Wissenschaft, 7432).</w:t>
          </w:r>
        </w:p>
        <w:p w:rsidR="00513166" w:rsidRDefault="00513166" w:rsidP="00513166">
          <w:pPr>
            <w:pStyle w:val="CitaviBibliographyEntry"/>
          </w:pPr>
          <w:bookmarkStart w:id="31" w:name="_CTVL001afccdf3715a8472989038f84a653acb4"/>
          <w:bookmarkEnd w:id="30"/>
          <w:r w:rsidRPr="00513166">
            <w:rPr>
              <w:lang w:val="en-US"/>
            </w:rPr>
            <w:t xml:space="preserve">Schneider, David M. (1977): Kinship, Nationality, and Religion in American Culture: Toward a Definition of Kinship. </w:t>
          </w:r>
          <w:r>
            <w:t>New York: Columbia University Press.</w:t>
          </w:r>
        </w:p>
        <w:p w:rsidR="00513166" w:rsidRDefault="00513166" w:rsidP="00513166">
          <w:pPr>
            <w:pStyle w:val="CitaviBibliographyEntry"/>
          </w:pPr>
          <w:bookmarkStart w:id="32" w:name="_CTVL001d6a638f30e4a4d67b8b88eb58204fff9"/>
          <w:bookmarkEnd w:id="31"/>
          <w:r>
            <w:t>Unbekannter Autor: Was ist „freie Liebe“? Online verfügbar unter http://www.anarchismus.de/allgemeines/was-ist-freie-Liebe.htm.</w:t>
          </w:r>
        </w:p>
        <w:p w:rsidR="00DB3875" w:rsidRPr="004A0CB2" w:rsidRDefault="00513166" w:rsidP="00513166">
          <w:pPr>
            <w:pStyle w:val="CitaviBibliographyEntry"/>
          </w:pPr>
          <w:bookmarkStart w:id="33" w:name="_CTVL001723ecf0025114838964e576aba8a0f49"/>
          <w:bookmarkEnd w:id="32"/>
          <w:r>
            <w:t>Zetkin, Clara (1975): Erinnerungen an Lenin. Berlin. Online verfügbar unter https://www.marxists.org/deutsch/archiv/zetkin/1925/erinnerungen/lenin.html, zuletzt geprüft am 11.03.2018.</w:t>
          </w:r>
          <w:bookmarkEnd w:id="33"/>
          <w:r w:rsidR="00DB3875">
            <w:fldChar w:fldCharType="end"/>
          </w:r>
        </w:p>
      </w:sdtContent>
    </w:sdt>
    <w:sectPr w:rsidR="00DB3875" w:rsidRPr="004A0CB2" w:rsidSect="00D34903">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pgNumType w:chapStyle="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4E79" w:rsidRDefault="00C04E79" w:rsidP="00963640">
      <w:pPr>
        <w:spacing w:after="0" w:line="240" w:lineRule="auto"/>
      </w:pPr>
      <w:r>
        <w:separator/>
      </w:r>
    </w:p>
  </w:endnote>
  <w:endnote w:type="continuationSeparator" w:id="0">
    <w:p w:rsidR="00C04E79" w:rsidRDefault="00C04E79" w:rsidP="00963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4414422"/>
      <w:docPartObj>
        <w:docPartGallery w:val="Page Numbers (Bottom of Page)"/>
        <w:docPartUnique/>
      </w:docPartObj>
    </w:sdtPr>
    <w:sdtEndPr/>
    <w:sdtContent>
      <w:p w:rsidR="00D34903" w:rsidRDefault="00D34903">
        <w:pPr>
          <w:pStyle w:val="Fuzeile"/>
          <w:jc w:val="right"/>
        </w:pPr>
        <w:r>
          <w:fldChar w:fldCharType="begin"/>
        </w:r>
        <w:r>
          <w:instrText>PAGE   \* MERGEFORMAT</w:instrText>
        </w:r>
        <w:r>
          <w:fldChar w:fldCharType="separate"/>
        </w:r>
        <w:r>
          <w:t>2</w:t>
        </w:r>
        <w:r>
          <w:fldChar w:fldCharType="end"/>
        </w:r>
      </w:p>
    </w:sdtContent>
  </w:sdt>
  <w:p w:rsidR="00A47BCF" w:rsidRDefault="00A47BC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90132320"/>
      <w:docPartObj>
        <w:docPartGallery w:val="Page Numbers (Bottom of Page)"/>
        <w:docPartUnique/>
      </w:docPartObj>
    </w:sdtPr>
    <w:sdtEndPr/>
    <w:sdtContent>
      <w:p w:rsidR="001606C9" w:rsidRDefault="001606C9">
        <w:pPr>
          <w:pStyle w:val="Fuzeile"/>
          <w:jc w:val="right"/>
        </w:pPr>
        <w:r>
          <w:fldChar w:fldCharType="begin"/>
        </w:r>
        <w:r>
          <w:instrText>PAGE   \* MERGEFORMAT</w:instrText>
        </w:r>
        <w:r>
          <w:fldChar w:fldCharType="separate"/>
        </w:r>
        <w:r>
          <w:t>2</w:t>
        </w:r>
        <w:r>
          <w:fldChar w:fldCharType="end"/>
        </w:r>
      </w:p>
    </w:sdtContent>
  </w:sdt>
  <w:p w:rsidR="00A47BCF" w:rsidRDefault="00A47BC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BCF" w:rsidRDefault="00A47BC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4E79" w:rsidRDefault="00C04E79" w:rsidP="00963640">
      <w:pPr>
        <w:spacing w:after="0" w:line="240" w:lineRule="auto"/>
      </w:pPr>
      <w:r>
        <w:separator/>
      </w:r>
    </w:p>
  </w:footnote>
  <w:footnote w:type="continuationSeparator" w:id="0">
    <w:p w:rsidR="00C04E79" w:rsidRDefault="00C04E79" w:rsidP="009636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BCF" w:rsidRDefault="00A47BC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BCF" w:rsidRDefault="00A47BCF">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7BCF" w:rsidRDefault="00A47B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AD9"/>
    <w:rsid w:val="000332E1"/>
    <w:rsid w:val="00047415"/>
    <w:rsid w:val="00076731"/>
    <w:rsid w:val="000804C2"/>
    <w:rsid w:val="0008246F"/>
    <w:rsid w:val="000B299A"/>
    <w:rsid w:val="000D2529"/>
    <w:rsid w:val="000E1929"/>
    <w:rsid w:val="00101940"/>
    <w:rsid w:val="0011371E"/>
    <w:rsid w:val="00142B22"/>
    <w:rsid w:val="001606C9"/>
    <w:rsid w:val="00171298"/>
    <w:rsid w:val="001A666A"/>
    <w:rsid w:val="001D7215"/>
    <w:rsid w:val="001D7BE1"/>
    <w:rsid w:val="001E266F"/>
    <w:rsid w:val="001E6529"/>
    <w:rsid w:val="001E71F6"/>
    <w:rsid w:val="00235E72"/>
    <w:rsid w:val="0023687E"/>
    <w:rsid w:val="00241395"/>
    <w:rsid w:val="00241F42"/>
    <w:rsid w:val="00252EFF"/>
    <w:rsid w:val="00257DCA"/>
    <w:rsid w:val="0028021D"/>
    <w:rsid w:val="0029051C"/>
    <w:rsid w:val="00290D1B"/>
    <w:rsid w:val="002A0231"/>
    <w:rsid w:val="002B112D"/>
    <w:rsid w:val="002D3AC5"/>
    <w:rsid w:val="002E333E"/>
    <w:rsid w:val="002F0CE4"/>
    <w:rsid w:val="0031132F"/>
    <w:rsid w:val="00322E4B"/>
    <w:rsid w:val="00334B5F"/>
    <w:rsid w:val="003467F5"/>
    <w:rsid w:val="0037147A"/>
    <w:rsid w:val="00381EA1"/>
    <w:rsid w:val="00384E51"/>
    <w:rsid w:val="003B3F20"/>
    <w:rsid w:val="003C6E5C"/>
    <w:rsid w:val="003D23C7"/>
    <w:rsid w:val="003D53BD"/>
    <w:rsid w:val="003D5661"/>
    <w:rsid w:val="003E45FB"/>
    <w:rsid w:val="00410746"/>
    <w:rsid w:val="00413727"/>
    <w:rsid w:val="00432430"/>
    <w:rsid w:val="004352CC"/>
    <w:rsid w:val="00437477"/>
    <w:rsid w:val="0044090B"/>
    <w:rsid w:val="004623A8"/>
    <w:rsid w:val="004711C9"/>
    <w:rsid w:val="00472923"/>
    <w:rsid w:val="00472BA5"/>
    <w:rsid w:val="00480527"/>
    <w:rsid w:val="004A0CB2"/>
    <w:rsid w:val="004B3596"/>
    <w:rsid w:val="004B3BD6"/>
    <w:rsid w:val="004D0BA9"/>
    <w:rsid w:val="004D26A1"/>
    <w:rsid w:val="004F42EC"/>
    <w:rsid w:val="004F619D"/>
    <w:rsid w:val="004F76F8"/>
    <w:rsid w:val="00500B5C"/>
    <w:rsid w:val="0051286B"/>
    <w:rsid w:val="00513166"/>
    <w:rsid w:val="00515316"/>
    <w:rsid w:val="00523057"/>
    <w:rsid w:val="00532670"/>
    <w:rsid w:val="0057587D"/>
    <w:rsid w:val="00580375"/>
    <w:rsid w:val="00583CFE"/>
    <w:rsid w:val="00584E93"/>
    <w:rsid w:val="00592F9D"/>
    <w:rsid w:val="005A609D"/>
    <w:rsid w:val="005B004D"/>
    <w:rsid w:val="005B4430"/>
    <w:rsid w:val="005E2736"/>
    <w:rsid w:val="005F522E"/>
    <w:rsid w:val="00613D62"/>
    <w:rsid w:val="00654B85"/>
    <w:rsid w:val="006632A1"/>
    <w:rsid w:val="00696BE1"/>
    <w:rsid w:val="006D567A"/>
    <w:rsid w:val="006D674D"/>
    <w:rsid w:val="0070777A"/>
    <w:rsid w:val="007147BB"/>
    <w:rsid w:val="00743630"/>
    <w:rsid w:val="007629A6"/>
    <w:rsid w:val="00770460"/>
    <w:rsid w:val="007737B1"/>
    <w:rsid w:val="00781ADD"/>
    <w:rsid w:val="00786BDB"/>
    <w:rsid w:val="0079339F"/>
    <w:rsid w:val="007956AD"/>
    <w:rsid w:val="00796DCA"/>
    <w:rsid w:val="007A3929"/>
    <w:rsid w:val="007A5D57"/>
    <w:rsid w:val="007B4581"/>
    <w:rsid w:val="007B660B"/>
    <w:rsid w:val="007B6E3B"/>
    <w:rsid w:val="007D323E"/>
    <w:rsid w:val="007D4029"/>
    <w:rsid w:val="007D60D0"/>
    <w:rsid w:val="007D6C7E"/>
    <w:rsid w:val="00815BBD"/>
    <w:rsid w:val="0082142E"/>
    <w:rsid w:val="00831914"/>
    <w:rsid w:val="00832918"/>
    <w:rsid w:val="00836AEE"/>
    <w:rsid w:val="00842632"/>
    <w:rsid w:val="00860703"/>
    <w:rsid w:val="00877643"/>
    <w:rsid w:val="00880C21"/>
    <w:rsid w:val="00894AD4"/>
    <w:rsid w:val="008A4061"/>
    <w:rsid w:val="008A6739"/>
    <w:rsid w:val="008C099D"/>
    <w:rsid w:val="008D65BD"/>
    <w:rsid w:val="00911F03"/>
    <w:rsid w:val="00912D92"/>
    <w:rsid w:val="0092148F"/>
    <w:rsid w:val="009338D9"/>
    <w:rsid w:val="00936C14"/>
    <w:rsid w:val="00946729"/>
    <w:rsid w:val="00960703"/>
    <w:rsid w:val="00963640"/>
    <w:rsid w:val="009C6C7D"/>
    <w:rsid w:val="00A005E1"/>
    <w:rsid w:val="00A012D1"/>
    <w:rsid w:val="00A47BCF"/>
    <w:rsid w:val="00A47E43"/>
    <w:rsid w:val="00A607C5"/>
    <w:rsid w:val="00A82A71"/>
    <w:rsid w:val="00AC32A1"/>
    <w:rsid w:val="00AC439B"/>
    <w:rsid w:val="00AC5864"/>
    <w:rsid w:val="00B12B0B"/>
    <w:rsid w:val="00B136D8"/>
    <w:rsid w:val="00B14E0D"/>
    <w:rsid w:val="00B16F76"/>
    <w:rsid w:val="00B428B2"/>
    <w:rsid w:val="00B51208"/>
    <w:rsid w:val="00B70417"/>
    <w:rsid w:val="00B81BC2"/>
    <w:rsid w:val="00B85464"/>
    <w:rsid w:val="00B86A1E"/>
    <w:rsid w:val="00BB5158"/>
    <w:rsid w:val="00BC2EAF"/>
    <w:rsid w:val="00BE1CC1"/>
    <w:rsid w:val="00BE4676"/>
    <w:rsid w:val="00BF3687"/>
    <w:rsid w:val="00C04E79"/>
    <w:rsid w:val="00C20DDC"/>
    <w:rsid w:val="00C21FB9"/>
    <w:rsid w:val="00C254A6"/>
    <w:rsid w:val="00C31AD9"/>
    <w:rsid w:val="00C5687F"/>
    <w:rsid w:val="00C60A70"/>
    <w:rsid w:val="00C73022"/>
    <w:rsid w:val="00C76FEE"/>
    <w:rsid w:val="00C81571"/>
    <w:rsid w:val="00C87C6B"/>
    <w:rsid w:val="00C90EDE"/>
    <w:rsid w:val="00C96227"/>
    <w:rsid w:val="00CA5424"/>
    <w:rsid w:val="00CB073E"/>
    <w:rsid w:val="00CD4BF5"/>
    <w:rsid w:val="00CD68FA"/>
    <w:rsid w:val="00CE5C83"/>
    <w:rsid w:val="00D222A5"/>
    <w:rsid w:val="00D2645B"/>
    <w:rsid w:val="00D33ABD"/>
    <w:rsid w:val="00D34903"/>
    <w:rsid w:val="00D4110C"/>
    <w:rsid w:val="00D65E15"/>
    <w:rsid w:val="00D6705B"/>
    <w:rsid w:val="00D906B0"/>
    <w:rsid w:val="00D93E8E"/>
    <w:rsid w:val="00DA24DD"/>
    <w:rsid w:val="00DA43F5"/>
    <w:rsid w:val="00DB1FD6"/>
    <w:rsid w:val="00DB3875"/>
    <w:rsid w:val="00DC0463"/>
    <w:rsid w:val="00DC4065"/>
    <w:rsid w:val="00DE1B64"/>
    <w:rsid w:val="00DE2607"/>
    <w:rsid w:val="00E062E1"/>
    <w:rsid w:val="00E0788C"/>
    <w:rsid w:val="00E14C1F"/>
    <w:rsid w:val="00E308F7"/>
    <w:rsid w:val="00E67031"/>
    <w:rsid w:val="00E804CC"/>
    <w:rsid w:val="00E81BCC"/>
    <w:rsid w:val="00EB0945"/>
    <w:rsid w:val="00EC1F17"/>
    <w:rsid w:val="00ED1782"/>
    <w:rsid w:val="00ED5759"/>
    <w:rsid w:val="00ED5DE4"/>
    <w:rsid w:val="00EE0466"/>
    <w:rsid w:val="00EF0E28"/>
    <w:rsid w:val="00F0028B"/>
    <w:rsid w:val="00F20A8C"/>
    <w:rsid w:val="00F32570"/>
    <w:rsid w:val="00F42EAE"/>
    <w:rsid w:val="00F60701"/>
    <w:rsid w:val="00F76264"/>
    <w:rsid w:val="00F97EC4"/>
    <w:rsid w:val="00FB28FC"/>
    <w:rsid w:val="00FC01F3"/>
    <w:rsid w:val="00FD266E"/>
    <w:rsid w:val="00FD62D8"/>
    <w:rsid w:val="00FE0C66"/>
    <w:rsid w:val="00FE42E7"/>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9E2BB6"/>
  <w15:chartTrackingRefBased/>
  <w15:docId w15:val="{76A1631D-BEEF-4C4D-8EFB-3CA4AA5D1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31AD9"/>
    <w:pPr>
      <w:spacing w:after="160" w:line="259" w:lineRule="auto"/>
    </w:pPr>
  </w:style>
  <w:style w:type="paragraph" w:styleId="berschrift1">
    <w:name w:val="heading 1"/>
    <w:basedOn w:val="Standard"/>
    <w:next w:val="Standard"/>
    <w:link w:val="berschrift1Zchn"/>
    <w:uiPriority w:val="9"/>
    <w:qFormat/>
    <w:rsid w:val="004A0CB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DB38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uiPriority w:val="9"/>
    <w:semiHidden/>
    <w:unhideWhenUsed/>
    <w:qFormat/>
    <w:rsid w:val="00DB387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berschrift4">
    <w:name w:val="heading 4"/>
    <w:basedOn w:val="Standard"/>
    <w:next w:val="Standard"/>
    <w:link w:val="berschrift4Zchn"/>
    <w:uiPriority w:val="9"/>
    <w:semiHidden/>
    <w:unhideWhenUsed/>
    <w:qFormat/>
    <w:rsid w:val="00DB3875"/>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DB3875"/>
    <w:pPr>
      <w:keepNext/>
      <w:keepLines/>
      <w:spacing w:before="40" w:after="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DB3875"/>
    <w:pPr>
      <w:keepNext/>
      <w:keepLines/>
      <w:spacing w:before="40" w:after="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DB3875"/>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DB3875"/>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DB3875"/>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A0CB2"/>
    <w:rPr>
      <w:rFonts w:asciiTheme="majorHAnsi" w:eastAsiaTheme="majorEastAsia" w:hAnsiTheme="majorHAnsi" w:cstheme="majorBidi"/>
      <w:color w:val="365F91" w:themeColor="accent1" w:themeShade="BF"/>
      <w:sz w:val="32"/>
      <w:szCs w:val="32"/>
    </w:rPr>
  </w:style>
  <w:style w:type="paragraph" w:styleId="Titel">
    <w:name w:val="Title"/>
    <w:basedOn w:val="Standard"/>
    <w:next w:val="Standard"/>
    <w:link w:val="TitelZchn"/>
    <w:uiPriority w:val="10"/>
    <w:qFormat/>
    <w:rsid w:val="004A0CB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A0CB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4A0CB2"/>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4A0CB2"/>
    <w:rPr>
      <w:rFonts w:eastAsiaTheme="minorEastAsia"/>
      <w:color w:val="5A5A5A" w:themeColor="text1" w:themeTint="A5"/>
      <w:spacing w:val="15"/>
    </w:rPr>
  </w:style>
  <w:style w:type="character" w:styleId="Hyperlink">
    <w:name w:val="Hyperlink"/>
    <w:basedOn w:val="Absatz-Standardschriftart"/>
    <w:uiPriority w:val="99"/>
    <w:unhideWhenUsed/>
    <w:rsid w:val="00C81571"/>
    <w:rPr>
      <w:color w:val="0000FF" w:themeColor="hyperlink"/>
      <w:u w:val="single"/>
    </w:rPr>
  </w:style>
  <w:style w:type="character" w:styleId="Hervorhebung">
    <w:name w:val="Emphasis"/>
    <w:basedOn w:val="Absatz-Standardschriftart"/>
    <w:uiPriority w:val="20"/>
    <w:qFormat/>
    <w:rsid w:val="00CA5424"/>
    <w:rPr>
      <w:i/>
      <w:iCs/>
    </w:rPr>
  </w:style>
  <w:style w:type="character" w:styleId="Platzhaltertext">
    <w:name w:val="Placeholder Text"/>
    <w:basedOn w:val="Absatz-Standardschriftart"/>
    <w:uiPriority w:val="99"/>
    <w:semiHidden/>
    <w:rsid w:val="00DB3875"/>
    <w:rPr>
      <w:color w:val="808080"/>
    </w:rPr>
  </w:style>
  <w:style w:type="paragraph" w:customStyle="1" w:styleId="CitaviBibliographyEntry">
    <w:name w:val="Citavi Bibliography Entry"/>
    <w:basedOn w:val="Standard"/>
    <w:link w:val="CitaviBibliographyEntryZchn"/>
    <w:rsid w:val="00DB3875"/>
    <w:pPr>
      <w:spacing w:after="120"/>
    </w:pPr>
  </w:style>
  <w:style w:type="character" w:customStyle="1" w:styleId="CitaviBibliographyEntryZchn">
    <w:name w:val="Citavi Bibliography Entry Zchn"/>
    <w:basedOn w:val="Absatz-Standardschriftart"/>
    <w:link w:val="CitaviBibliographyEntry"/>
    <w:rsid w:val="00DB3875"/>
  </w:style>
  <w:style w:type="paragraph" w:customStyle="1" w:styleId="CitaviBibliographyHeading">
    <w:name w:val="Citavi Bibliography Heading"/>
    <w:basedOn w:val="berschrift1"/>
    <w:link w:val="CitaviBibliographyHeadingZchn"/>
    <w:rsid w:val="00DB3875"/>
  </w:style>
  <w:style w:type="character" w:customStyle="1" w:styleId="CitaviBibliographyHeadingZchn">
    <w:name w:val="Citavi Bibliography Heading Zchn"/>
    <w:basedOn w:val="Absatz-Standardschriftart"/>
    <w:link w:val="CitaviBibliographyHeading"/>
    <w:rsid w:val="00DB3875"/>
    <w:rPr>
      <w:rFonts w:asciiTheme="majorHAnsi" w:eastAsiaTheme="majorEastAsia" w:hAnsiTheme="majorHAnsi" w:cstheme="majorBidi"/>
      <w:color w:val="365F91" w:themeColor="accent1" w:themeShade="BF"/>
      <w:sz w:val="32"/>
      <w:szCs w:val="32"/>
    </w:rPr>
  </w:style>
  <w:style w:type="paragraph" w:customStyle="1" w:styleId="CitaviBibliographySubheading1">
    <w:name w:val="Citavi Bibliography Subheading 1"/>
    <w:basedOn w:val="berschrift2"/>
    <w:link w:val="CitaviBibliographySubheading1Zchn"/>
    <w:rsid w:val="00DB3875"/>
    <w:pPr>
      <w:spacing w:line="360" w:lineRule="auto"/>
      <w:jc w:val="both"/>
      <w:outlineLvl w:val="9"/>
    </w:pPr>
  </w:style>
  <w:style w:type="character" w:customStyle="1" w:styleId="CitaviBibliographySubheading1Zchn">
    <w:name w:val="Citavi Bibliography Subheading 1 Zchn"/>
    <w:basedOn w:val="Absatz-Standardschriftart"/>
    <w:link w:val="CitaviBibliographySubheading1"/>
    <w:rsid w:val="00DB3875"/>
    <w:rPr>
      <w:rFonts w:asciiTheme="majorHAnsi" w:eastAsiaTheme="majorEastAsia" w:hAnsiTheme="majorHAnsi" w:cstheme="majorBidi"/>
      <w:color w:val="365F91" w:themeColor="accent1" w:themeShade="BF"/>
      <w:sz w:val="26"/>
      <w:szCs w:val="26"/>
    </w:rPr>
  </w:style>
  <w:style w:type="character" w:customStyle="1" w:styleId="berschrift2Zchn">
    <w:name w:val="Überschrift 2 Zchn"/>
    <w:basedOn w:val="Absatz-Standardschriftart"/>
    <w:link w:val="berschrift2"/>
    <w:uiPriority w:val="9"/>
    <w:rsid w:val="00DB3875"/>
    <w:rPr>
      <w:rFonts w:asciiTheme="majorHAnsi" w:eastAsiaTheme="majorEastAsia" w:hAnsiTheme="majorHAnsi" w:cstheme="majorBidi"/>
      <w:color w:val="365F91" w:themeColor="accent1" w:themeShade="BF"/>
      <w:sz w:val="26"/>
      <w:szCs w:val="26"/>
    </w:rPr>
  </w:style>
  <w:style w:type="paragraph" w:customStyle="1" w:styleId="CitaviBibliographySubheading2">
    <w:name w:val="Citavi Bibliography Subheading 2"/>
    <w:basedOn w:val="berschrift3"/>
    <w:link w:val="CitaviBibliographySubheading2Zchn"/>
    <w:rsid w:val="00DB3875"/>
    <w:pPr>
      <w:spacing w:line="360" w:lineRule="auto"/>
      <w:jc w:val="both"/>
      <w:outlineLvl w:val="9"/>
    </w:pPr>
  </w:style>
  <w:style w:type="character" w:customStyle="1" w:styleId="CitaviBibliographySubheading2Zchn">
    <w:name w:val="Citavi Bibliography Subheading 2 Zchn"/>
    <w:basedOn w:val="Absatz-Standardschriftart"/>
    <w:link w:val="CitaviBibliographySubheading2"/>
    <w:rsid w:val="00DB3875"/>
    <w:rPr>
      <w:rFonts w:asciiTheme="majorHAnsi" w:eastAsiaTheme="majorEastAsia" w:hAnsiTheme="majorHAnsi" w:cstheme="majorBidi"/>
      <w:color w:val="243F60" w:themeColor="accent1" w:themeShade="7F"/>
      <w:sz w:val="24"/>
      <w:szCs w:val="24"/>
    </w:rPr>
  </w:style>
  <w:style w:type="character" w:customStyle="1" w:styleId="berschrift3Zchn">
    <w:name w:val="Überschrift 3 Zchn"/>
    <w:basedOn w:val="Absatz-Standardschriftart"/>
    <w:link w:val="berschrift3"/>
    <w:uiPriority w:val="9"/>
    <w:semiHidden/>
    <w:rsid w:val="00DB3875"/>
    <w:rPr>
      <w:rFonts w:asciiTheme="majorHAnsi" w:eastAsiaTheme="majorEastAsia" w:hAnsiTheme="majorHAnsi" w:cstheme="majorBidi"/>
      <w:color w:val="243F60" w:themeColor="accent1" w:themeShade="7F"/>
      <w:sz w:val="24"/>
      <w:szCs w:val="24"/>
    </w:rPr>
  </w:style>
  <w:style w:type="paragraph" w:customStyle="1" w:styleId="CitaviBibliographySubheading3">
    <w:name w:val="Citavi Bibliography Subheading 3"/>
    <w:basedOn w:val="berschrift4"/>
    <w:link w:val="CitaviBibliographySubheading3Zchn"/>
    <w:rsid w:val="00DB3875"/>
    <w:pPr>
      <w:spacing w:line="360" w:lineRule="auto"/>
      <w:jc w:val="both"/>
      <w:outlineLvl w:val="9"/>
    </w:pPr>
  </w:style>
  <w:style w:type="character" w:customStyle="1" w:styleId="CitaviBibliographySubheading3Zchn">
    <w:name w:val="Citavi Bibliography Subheading 3 Zchn"/>
    <w:basedOn w:val="Absatz-Standardschriftart"/>
    <w:link w:val="CitaviBibliographySubheading3"/>
    <w:rsid w:val="00DB3875"/>
    <w:rPr>
      <w:rFonts w:asciiTheme="majorHAnsi" w:eastAsiaTheme="majorEastAsia" w:hAnsiTheme="majorHAnsi" w:cstheme="majorBidi"/>
      <w:i/>
      <w:iCs/>
      <w:color w:val="365F91" w:themeColor="accent1" w:themeShade="BF"/>
    </w:rPr>
  </w:style>
  <w:style w:type="character" w:customStyle="1" w:styleId="berschrift4Zchn">
    <w:name w:val="Überschrift 4 Zchn"/>
    <w:basedOn w:val="Absatz-Standardschriftart"/>
    <w:link w:val="berschrift4"/>
    <w:uiPriority w:val="9"/>
    <w:semiHidden/>
    <w:rsid w:val="00DB3875"/>
    <w:rPr>
      <w:rFonts w:asciiTheme="majorHAnsi" w:eastAsiaTheme="majorEastAsia" w:hAnsiTheme="majorHAnsi" w:cstheme="majorBidi"/>
      <w:i/>
      <w:iCs/>
      <w:color w:val="365F91" w:themeColor="accent1" w:themeShade="BF"/>
    </w:rPr>
  </w:style>
  <w:style w:type="paragraph" w:customStyle="1" w:styleId="CitaviBibliographySubheading4">
    <w:name w:val="Citavi Bibliography Subheading 4"/>
    <w:basedOn w:val="berschrift5"/>
    <w:link w:val="CitaviBibliographySubheading4Zchn"/>
    <w:rsid w:val="00DB3875"/>
    <w:pPr>
      <w:spacing w:line="360" w:lineRule="auto"/>
      <w:jc w:val="both"/>
      <w:outlineLvl w:val="9"/>
    </w:pPr>
  </w:style>
  <w:style w:type="character" w:customStyle="1" w:styleId="CitaviBibliographySubheading4Zchn">
    <w:name w:val="Citavi Bibliography Subheading 4 Zchn"/>
    <w:basedOn w:val="Absatz-Standardschriftart"/>
    <w:link w:val="CitaviBibliographySubheading4"/>
    <w:rsid w:val="00DB3875"/>
    <w:rPr>
      <w:rFonts w:asciiTheme="majorHAnsi" w:eastAsiaTheme="majorEastAsia" w:hAnsiTheme="majorHAnsi" w:cstheme="majorBidi"/>
      <w:color w:val="365F91" w:themeColor="accent1" w:themeShade="BF"/>
    </w:rPr>
  </w:style>
  <w:style w:type="character" w:customStyle="1" w:styleId="berschrift5Zchn">
    <w:name w:val="Überschrift 5 Zchn"/>
    <w:basedOn w:val="Absatz-Standardschriftart"/>
    <w:link w:val="berschrift5"/>
    <w:uiPriority w:val="9"/>
    <w:semiHidden/>
    <w:rsid w:val="00DB3875"/>
    <w:rPr>
      <w:rFonts w:asciiTheme="majorHAnsi" w:eastAsiaTheme="majorEastAsia" w:hAnsiTheme="majorHAnsi" w:cstheme="majorBidi"/>
      <w:color w:val="365F91" w:themeColor="accent1" w:themeShade="BF"/>
    </w:rPr>
  </w:style>
  <w:style w:type="paragraph" w:customStyle="1" w:styleId="CitaviBibliographySubheading5">
    <w:name w:val="Citavi Bibliography Subheading 5"/>
    <w:basedOn w:val="berschrift6"/>
    <w:link w:val="CitaviBibliographySubheading5Zchn"/>
    <w:rsid w:val="00DB3875"/>
    <w:pPr>
      <w:spacing w:line="360" w:lineRule="auto"/>
      <w:jc w:val="both"/>
      <w:outlineLvl w:val="9"/>
    </w:pPr>
  </w:style>
  <w:style w:type="character" w:customStyle="1" w:styleId="CitaviBibliographySubheading5Zchn">
    <w:name w:val="Citavi Bibliography Subheading 5 Zchn"/>
    <w:basedOn w:val="Absatz-Standardschriftart"/>
    <w:link w:val="CitaviBibliographySubheading5"/>
    <w:rsid w:val="00DB3875"/>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DB3875"/>
    <w:rPr>
      <w:rFonts w:asciiTheme="majorHAnsi" w:eastAsiaTheme="majorEastAsia" w:hAnsiTheme="majorHAnsi" w:cstheme="majorBidi"/>
      <w:color w:val="243F60" w:themeColor="accent1" w:themeShade="7F"/>
    </w:rPr>
  </w:style>
  <w:style w:type="paragraph" w:customStyle="1" w:styleId="CitaviBibliographySubheading6">
    <w:name w:val="Citavi Bibliography Subheading 6"/>
    <w:basedOn w:val="berschrift7"/>
    <w:link w:val="CitaviBibliographySubheading6Zchn"/>
    <w:rsid w:val="00DB3875"/>
    <w:pPr>
      <w:spacing w:line="360" w:lineRule="auto"/>
      <w:jc w:val="both"/>
      <w:outlineLvl w:val="9"/>
    </w:pPr>
  </w:style>
  <w:style w:type="character" w:customStyle="1" w:styleId="CitaviBibliographySubheading6Zchn">
    <w:name w:val="Citavi Bibliography Subheading 6 Zchn"/>
    <w:basedOn w:val="Absatz-Standardschriftart"/>
    <w:link w:val="CitaviBibliographySubheading6"/>
    <w:rsid w:val="00DB3875"/>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DB3875"/>
    <w:rPr>
      <w:rFonts w:asciiTheme="majorHAnsi" w:eastAsiaTheme="majorEastAsia" w:hAnsiTheme="majorHAnsi" w:cstheme="majorBidi"/>
      <w:i/>
      <w:iCs/>
      <w:color w:val="243F60" w:themeColor="accent1" w:themeShade="7F"/>
    </w:rPr>
  </w:style>
  <w:style w:type="paragraph" w:customStyle="1" w:styleId="CitaviBibliographySubheading7">
    <w:name w:val="Citavi Bibliography Subheading 7"/>
    <w:basedOn w:val="berschrift8"/>
    <w:link w:val="CitaviBibliographySubheading7Zchn"/>
    <w:rsid w:val="00DB3875"/>
    <w:pPr>
      <w:spacing w:line="360" w:lineRule="auto"/>
      <w:jc w:val="both"/>
      <w:outlineLvl w:val="9"/>
    </w:pPr>
  </w:style>
  <w:style w:type="character" w:customStyle="1" w:styleId="CitaviBibliographySubheading7Zchn">
    <w:name w:val="Citavi Bibliography Subheading 7 Zchn"/>
    <w:basedOn w:val="Absatz-Standardschriftart"/>
    <w:link w:val="CitaviBibliographySubheading7"/>
    <w:rsid w:val="00DB3875"/>
    <w:rPr>
      <w:rFonts w:asciiTheme="majorHAnsi" w:eastAsiaTheme="majorEastAsia" w:hAnsiTheme="majorHAnsi" w:cstheme="majorBidi"/>
      <w:color w:val="272727" w:themeColor="text1" w:themeTint="D8"/>
      <w:sz w:val="21"/>
      <w:szCs w:val="21"/>
    </w:rPr>
  </w:style>
  <w:style w:type="character" w:customStyle="1" w:styleId="berschrift8Zchn">
    <w:name w:val="Überschrift 8 Zchn"/>
    <w:basedOn w:val="Absatz-Standardschriftart"/>
    <w:link w:val="berschrift8"/>
    <w:uiPriority w:val="9"/>
    <w:semiHidden/>
    <w:rsid w:val="00DB3875"/>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rsid w:val="00DB3875"/>
    <w:pPr>
      <w:spacing w:line="360" w:lineRule="auto"/>
      <w:jc w:val="both"/>
      <w:outlineLvl w:val="9"/>
    </w:pPr>
  </w:style>
  <w:style w:type="character" w:customStyle="1" w:styleId="CitaviBibliographySubheading8Zchn">
    <w:name w:val="Citavi Bibliography Subheading 8 Zchn"/>
    <w:basedOn w:val="Absatz-Standardschriftart"/>
    <w:link w:val="CitaviBibliographySubheading8"/>
    <w:rsid w:val="00DB3875"/>
    <w:rPr>
      <w:rFonts w:asciiTheme="majorHAnsi" w:eastAsiaTheme="majorEastAsia" w:hAnsiTheme="majorHAnsi" w:cstheme="majorBidi"/>
      <w:i/>
      <w:iCs/>
      <w:color w:val="272727" w:themeColor="text1" w:themeTint="D8"/>
      <w:sz w:val="21"/>
      <w:szCs w:val="21"/>
    </w:rPr>
  </w:style>
  <w:style w:type="character" w:customStyle="1" w:styleId="berschrift9Zchn">
    <w:name w:val="Überschrift 9 Zchn"/>
    <w:basedOn w:val="Absatz-Standardschriftart"/>
    <w:link w:val="berschrift9"/>
    <w:uiPriority w:val="9"/>
    <w:semiHidden/>
    <w:rsid w:val="00DB3875"/>
    <w:rPr>
      <w:rFonts w:asciiTheme="majorHAnsi" w:eastAsiaTheme="majorEastAsia" w:hAnsiTheme="majorHAnsi" w:cstheme="majorBidi"/>
      <w:i/>
      <w:iCs/>
      <w:color w:val="272727" w:themeColor="text1" w:themeTint="D8"/>
      <w:sz w:val="21"/>
      <w:szCs w:val="21"/>
    </w:rPr>
  </w:style>
  <w:style w:type="paragraph" w:styleId="Zitat">
    <w:name w:val="Quote"/>
    <w:basedOn w:val="Standard"/>
    <w:next w:val="Standard"/>
    <w:link w:val="ZitatZchn"/>
    <w:uiPriority w:val="29"/>
    <w:qFormat/>
    <w:rsid w:val="00BB5158"/>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BB5158"/>
    <w:rPr>
      <w:i/>
      <w:iCs/>
      <w:color w:val="404040" w:themeColor="text1" w:themeTint="BF"/>
    </w:rPr>
  </w:style>
  <w:style w:type="paragraph" w:styleId="StandardWeb">
    <w:name w:val="Normal (Web)"/>
    <w:basedOn w:val="Standard"/>
    <w:uiPriority w:val="99"/>
    <w:semiHidden/>
    <w:unhideWhenUsed/>
    <w:rsid w:val="005A609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Inhaltsverzeichnisberschrift">
    <w:name w:val="TOC Heading"/>
    <w:basedOn w:val="berschrift1"/>
    <w:next w:val="Standard"/>
    <w:uiPriority w:val="39"/>
    <w:unhideWhenUsed/>
    <w:qFormat/>
    <w:rsid w:val="001E71F6"/>
    <w:pPr>
      <w:outlineLvl w:val="9"/>
    </w:pPr>
    <w:rPr>
      <w:lang w:eastAsia="de-DE"/>
    </w:rPr>
  </w:style>
  <w:style w:type="paragraph" w:styleId="Verzeichnis2">
    <w:name w:val="toc 2"/>
    <w:basedOn w:val="Standard"/>
    <w:next w:val="Standard"/>
    <w:autoRedefine/>
    <w:uiPriority w:val="39"/>
    <w:unhideWhenUsed/>
    <w:rsid w:val="001E71F6"/>
    <w:pPr>
      <w:spacing w:after="100"/>
      <w:ind w:left="220"/>
    </w:pPr>
    <w:rPr>
      <w:rFonts w:eastAsiaTheme="minorEastAsia" w:cs="Times New Roman"/>
      <w:lang w:eastAsia="de-DE"/>
    </w:rPr>
  </w:style>
  <w:style w:type="paragraph" w:styleId="Verzeichnis1">
    <w:name w:val="toc 1"/>
    <w:basedOn w:val="Standard"/>
    <w:next w:val="Standard"/>
    <w:autoRedefine/>
    <w:uiPriority w:val="39"/>
    <w:unhideWhenUsed/>
    <w:rsid w:val="001E71F6"/>
    <w:pPr>
      <w:spacing w:after="100"/>
    </w:pPr>
    <w:rPr>
      <w:rFonts w:eastAsiaTheme="minorEastAsia" w:cs="Times New Roman"/>
      <w:lang w:eastAsia="de-DE"/>
    </w:rPr>
  </w:style>
  <w:style w:type="paragraph" w:styleId="Verzeichnis3">
    <w:name w:val="toc 3"/>
    <w:basedOn w:val="Standard"/>
    <w:next w:val="Standard"/>
    <w:autoRedefine/>
    <w:uiPriority w:val="39"/>
    <w:unhideWhenUsed/>
    <w:rsid w:val="001E71F6"/>
    <w:pPr>
      <w:spacing w:after="100"/>
      <w:ind w:left="440"/>
    </w:pPr>
    <w:rPr>
      <w:rFonts w:eastAsiaTheme="minorEastAsia" w:cs="Times New Roman"/>
      <w:lang w:eastAsia="de-DE"/>
    </w:rPr>
  </w:style>
  <w:style w:type="character" w:styleId="Fett">
    <w:name w:val="Strong"/>
    <w:basedOn w:val="Absatz-Standardschriftart"/>
    <w:uiPriority w:val="22"/>
    <w:qFormat/>
    <w:rsid w:val="0092148F"/>
    <w:rPr>
      <w:b/>
      <w:bCs/>
    </w:rPr>
  </w:style>
  <w:style w:type="paragraph" w:styleId="Funotentext">
    <w:name w:val="footnote text"/>
    <w:basedOn w:val="Standard"/>
    <w:link w:val="FunotentextZchn"/>
    <w:uiPriority w:val="99"/>
    <w:semiHidden/>
    <w:unhideWhenUsed/>
    <w:rsid w:val="00963640"/>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963640"/>
    <w:rPr>
      <w:sz w:val="20"/>
      <w:szCs w:val="20"/>
    </w:rPr>
  </w:style>
  <w:style w:type="character" w:styleId="Funotenzeichen">
    <w:name w:val="footnote reference"/>
    <w:basedOn w:val="Absatz-Standardschriftart"/>
    <w:uiPriority w:val="99"/>
    <w:semiHidden/>
    <w:unhideWhenUsed/>
    <w:rsid w:val="00963640"/>
    <w:rPr>
      <w:vertAlign w:val="superscript"/>
    </w:rPr>
  </w:style>
  <w:style w:type="character" w:styleId="Kommentarzeichen">
    <w:name w:val="annotation reference"/>
    <w:basedOn w:val="Absatz-Standardschriftart"/>
    <w:uiPriority w:val="99"/>
    <w:semiHidden/>
    <w:unhideWhenUsed/>
    <w:rsid w:val="00532670"/>
    <w:rPr>
      <w:sz w:val="16"/>
      <w:szCs w:val="16"/>
    </w:rPr>
  </w:style>
  <w:style w:type="paragraph" w:styleId="Kommentartext">
    <w:name w:val="annotation text"/>
    <w:basedOn w:val="Standard"/>
    <w:link w:val="KommentartextZchn"/>
    <w:uiPriority w:val="99"/>
    <w:semiHidden/>
    <w:unhideWhenUsed/>
    <w:rsid w:val="0053267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32670"/>
    <w:rPr>
      <w:sz w:val="20"/>
      <w:szCs w:val="20"/>
    </w:rPr>
  </w:style>
  <w:style w:type="paragraph" w:styleId="Kommentarthema">
    <w:name w:val="annotation subject"/>
    <w:basedOn w:val="Kommentartext"/>
    <w:next w:val="Kommentartext"/>
    <w:link w:val="KommentarthemaZchn"/>
    <w:uiPriority w:val="99"/>
    <w:semiHidden/>
    <w:unhideWhenUsed/>
    <w:rsid w:val="00532670"/>
    <w:rPr>
      <w:b/>
      <w:bCs/>
    </w:rPr>
  </w:style>
  <w:style w:type="character" w:customStyle="1" w:styleId="KommentarthemaZchn">
    <w:name w:val="Kommentarthema Zchn"/>
    <w:basedOn w:val="KommentartextZchn"/>
    <w:link w:val="Kommentarthema"/>
    <w:uiPriority w:val="99"/>
    <w:semiHidden/>
    <w:rsid w:val="00532670"/>
    <w:rPr>
      <w:b/>
      <w:bCs/>
      <w:sz w:val="20"/>
      <w:szCs w:val="20"/>
    </w:rPr>
  </w:style>
  <w:style w:type="paragraph" w:styleId="Sprechblasentext">
    <w:name w:val="Balloon Text"/>
    <w:basedOn w:val="Standard"/>
    <w:link w:val="SprechblasentextZchn"/>
    <w:uiPriority w:val="99"/>
    <w:semiHidden/>
    <w:unhideWhenUsed/>
    <w:rsid w:val="0053267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32670"/>
    <w:rPr>
      <w:rFonts w:ascii="Segoe UI" w:hAnsi="Segoe UI" w:cs="Segoe UI"/>
      <w:sz w:val="18"/>
      <w:szCs w:val="18"/>
    </w:rPr>
  </w:style>
  <w:style w:type="paragraph" w:styleId="Kopfzeile">
    <w:name w:val="header"/>
    <w:basedOn w:val="Standard"/>
    <w:link w:val="KopfzeileZchn"/>
    <w:uiPriority w:val="99"/>
    <w:unhideWhenUsed/>
    <w:rsid w:val="00A47B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47BCF"/>
  </w:style>
  <w:style w:type="paragraph" w:styleId="Fuzeile">
    <w:name w:val="footer"/>
    <w:basedOn w:val="Standard"/>
    <w:link w:val="FuzeileZchn"/>
    <w:uiPriority w:val="99"/>
    <w:unhideWhenUsed/>
    <w:rsid w:val="00A47B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47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6321087">
      <w:bodyDiv w:val="1"/>
      <w:marLeft w:val="0"/>
      <w:marRight w:val="0"/>
      <w:marTop w:val="0"/>
      <w:marBottom w:val="0"/>
      <w:divBdr>
        <w:top w:val="none" w:sz="0" w:space="0" w:color="auto"/>
        <w:left w:val="none" w:sz="0" w:space="0" w:color="auto"/>
        <w:bottom w:val="none" w:sz="0" w:space="0" w:color="auto"/>
        <w:right w:val="none" w:sz="0" w:space="0" w:color="auto"/>
      </w:divBdr>
    </w:div>
    <w:div w:id="1603221022">
      <w:bodyDiv w:val="1"/>
      <w:marLeft w:val="0"/>
      <w:marRight w:val="0"/>
      <w:marTop w:val="0"/>
      <w:marBottom w:val="0"/>
      <w:divBdr>
        <w:top w:val="none" w:sz="0" w:space="0" w:color="auto"/>
        <w:left w:val="none" w:sz="0" w:space="0" w:color="auto"/>
        <w:bottom w:val="none" w:sz="0" w:space="0" w:color="auto"/>
        <w:right w:val="none" w:sz="0" w:space="0" w:color="auto"/>
      </w:divBdr>
    </w:div>
    <w:div w:id="1647200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hassan.maarfipoor@gmail.com"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Allgemein"/>
          <w:gallery w:val="placeholder"/>
        </w:category>
        <w:types>
          <w:type w:val="bbPlcHdr"/>
        </w:types>
        <w:behaviors>
          <w:behavior w:val="content"/>
        </w:behaviors>
        <w:guid w:val="{86AF23D1-FAF3-44BB-8652-B719553045E1}"/>
      </w:docPartPr>
      <w:docPartBody>
        <w:p w:rsidR="009D5626" w:rsidRDefault="009D5626">
          <w:r w:rsidRPr="0088256A">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626"/>
    <w:rsid w:val="003C3664"/>
    <w:rsid w:val="008519F9"/>
    <w:rsid w:val="009D5626"/>
    <w:rsid w:val="00BE6AAD"/>
    <w:rsid w:val="00D057C9"/>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D5626"/>
    <w:rPr>
      <w:color w:val="808080"/>
    </w:rPr>
  </w:style>
  <w:style w:type="paragraph" w:customStyle="1" w:styleId="1DFD5983F9BF4A37B851FD84CD73606D">
    <w:name w:val="1DFD5983F9BF4A37B851FD84CD73606D"/>
    <w:rsid w:val="009D5626"/>
  </w:style>
  <w:style w:type="paragraph" w:customStyle="1" w:styleId="77DCBE252603431E8A2A19AF4D560429">
    <w:name w:val="77DCBE252603431E8A2A19AF4D560429"/>
    <w:rsid w:val="009D5626"/>
  </w:style>
  <w:style w:type="paragraph" w:customStyle="1" w:styleId="15686258059C4F6FAB19AAA28F2F48D3">
    <w:name w:val="15686258059C4F6FAB19AAA28F2F48D3"/>
    <w:rsid w:val="009D5626"/>
  </w:style>
  <w:style w:type="paragraph" w:customStyle="1" w:styleId="508A8929100F42E698D5FFF406D03B2A">
    <w:name w:val="508A8929100F42E698D5FFF406D03B2A"/>
    <w:rsid w:val="003C366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3B192-075D-451C-8EFA-695464B40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25426</Words>
  <Characters>160185</Characters>
  <Application>Microsoft Office Word</Application>
  <DocSecurity>0</DocSecurity>
  <Lines>1334</Lines>
  <Paragraphs>370</Paragraphs>
  <ScaleCrop>false</ScaleCrop>
  <HeadingPairs>
    <vt:vector size="2" baseType="variant">
      <vt:variant>
        <vt:lpstr>Titel</vt:lpstr>
      </vt:variant>
      <vt:variant>
        <vt:i4>1</vt:i4>
      </vt:variant>
    </vt:vector>
  </HeadingPairs>
  <TitlesOfParts>
    <vt:vector size="1" baseType="lpstr">
      <vt:lpstr/>
    </vt:vector>
  </TitlesOfParts>
  <Company>WiSo</Company>
  <LinksUpToDate>false</LinksUpToDate>
  <CharactersWithSpaces>185241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Maarfi Poor, Hassan</dc:creator>
  <cp:keywords/>
  <dc:description/>
  <cp:lastModifiedBy>reza</cp:lastModifiedBy>
  <cp:revision>2</cp:revision>
  <dcterms:created xsi:type="dcterms:W3CDTF">2018-03-26T12:48:00Z</dcterms:created>
  <dcterms:modified xsi:type="dcterms:W3CDTF">2018-03-26T12:48:00Z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0">
    <vt:lpwstr>f1ed8f7d-1c65-4f06-ad48-3e96e725bea1</vt:lpwstr>
  </property>
  <property fmtid="{D5CDD505-2E9C-101B-9397-08002B2CF9AE}" pid="3" name="CitaviDocumentProperty_8">
    <vt:lpwstr>C:\Users\reza\Documents\Citavi 6\Projects\10ETH140172\10ETH140172.ctv6</vt:lpwstr>
  </property>
  <property fmtid="{D5CDD505-2E9C-101B-9397-08002B2CF9AE}" pid="4" name="CitaviDocumentProperty_7">
    <vt:lpwstr>10ETH140172</vt:lpwstr>
  </property>
  <property fmtid="{D5CDD505-2E9C-101B-9397-08002B2CF9AE}" pid="5" name="CitaviDocumentProperty_1">
    <vt:lpwstr>6.0.0.2</vt:lpwstr>
  </property>
  <property fmtid="{D5CDD505-2E9C-101B-9397-08002B2CF9AE}" pid="6" name="CitaviDocumentProperty_6">
    <vt:lpwstr>True</vt:lpwstr>
  </property>
</Properties>
</file>